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D9" w:rsidRDefault="00EA39D9" w:rsidP="00EA39D9">
      <w:pPr>
        <w:spacing w:after="150" w:line="330" w:lineRule="atLeast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646892A0" wp14:editId="1ACDF1BF">
            <wp:simplePos x="0" y="0"/>
            <wp:positionH relativeFrom="column">
              <wp:posOffset>2432050</wp:posOffset>
            </wp:positionH>
            <wp:positionV relativeFrom="paragraph">
              <wp:posOffset>74295</wp:posOffset>
            </wp:positionV>
            <wp:extent cx="1028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200" y="20992"/>
                <wp:lineTo x="21200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Описание: Описание: Описание: Описание: Описание: Описание: 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9D9" w:rsidRDefault="00EA39D9" w:rsidP="00EA39D9">
      <w:pPr>
        <w:spacing w:line="276" w:lineRule="auto"/>
        <w:jc w:val="both"/>
        <w:rPr>
          <w:b/>
          <w:sz w:val="26"/>
          <w:szCs w:val="26"/>
        </w:rPr>
      </w:pPr>
    </w:p>
    <w:p w:rsidR="00EA39D9" w:rsidRDefault="00EA39D9" w:rsidP="00EA39D9">
      <w:pPr>
        <w:spacing w:line="276" w:lineRule="auto"/>
        <w:jc w:val="both"/>
        <w:rPr>
          <w:b/>
          <w:sz w:val="26"/>
          <w:szCs w:val="26"/>
        </w:rPr>
      </w:pPr>
    </w:p>
    <w:p w:rsidR="00EA39D9" w:rsidRPr="0009063C" w:rsidRDefault="00EA39D9" w:rsidP="00EA39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9D9" w:rsidRPr="0009063C" w:rsidRDefault="00EA39D9" w:rsidP="00EA39D9">
      <w:pPr>
        <w:keepNext/>
        <w:shd w:val="clear" w:color="auto" w:fill="FFFFFF"/>
        <w:tabs>
          <w:tab w:val="left" w:pos="5295"/>
          <w:tab w:val="left" w:pos="8364"/>
        </w:tabs>
        <w:ind w:right="180"/>
        <w:jc w:val="center"/>
        <w:outlineLvl w:val="1"/>
        <w:rPr>
          <w:rFonts w:ascii="Times New Roman" w:hAnsi="Times New Roman" w:cs="Times New Roman"/>
          <w:b/>
          <w:color w:val="000000"/>
          <w:spacing w:val="16"/>
          <w:position w:val="14"/>
          <w:sz w:val="28"/>
          <w:szCs w:val="28"/>
        </w:rPr>
      </w:pPr>
      <w:r w:rsidRPr="0009063C">
        <w:rPr>
          <w:rFonts w:ascii="Times New Roman" w:hAnsi="Times New Roman" w:cs="Times New Roman"/>
          <w:b/>
          <w:color w:val="000000"/>
          <w:spacing w:val="16"/>
          <w:position w:val="14"/>
          <w:sz w:val="28"/>
          <w:szCs w:val="28"/>
        </w:rPr>
        <w:t>РЕСПУБЛИКА ДАГЕСТАН</w:t>
      </w:r>
    </w:p>
    <w:p w:rsidR="00EA39D9" w:rsidRPr="0009063C" w:rsidRDefault="00EA39D9" w:rsidP="00EA39D9">
      <w:pPr>
        <w:ind w:righ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63C">
        <w:rPr>
          <w:rFonts w:ascii="Times New Roman" w:hAnsi="Times New Roman" w:cs="Times New Roman"/>
          <w:b/>
          <w:sz w:val="28"/>
          <w:szCs w:val="28"/>
        </w:rPr>
        <w:t>МУНИЦИПАЛЬНЫЙ РАЙОН «ЦУНТИНСКИЙ РАЙОН»</w:t>
      </w:r>
    </w:p>
    <w:p w:rsidR="00EA39D9" w:rsidRPr="0009063C" w:rsidRDefault="00EA39D9" w:rsidP="00EA39D9">
      <w:pPr>
        <w:pBdr>
          <w:bottom w:val="thinThickSmallGap" w:sz="24" w:space="0" w:color="auto"/>
        </w:pBdr>
        <w:ind w:right="180"/>
        <w:rPr>
          <w:rFonts w:ascii="Times New Roman" w:hAnsi="Times New Roman" w:cs="Times New Roman"/>
          <w:b/>
          <w:sz w:val="28"/>
          <w:szCs w:val="28"/>
        </w:rPr>
      </w:pPr>
      <w:r w:rsidRPr="0009063C">
        <w:rPr>
          <w:rFonts w:ascii="Times New Roman" w:hAnsi="Times New Roman" w:cs="Times New Roman"/>
          <w:b/>
          <w:sz w:val="28"/>
          <w:szCs w:val="28"/>
        </w:rPr>
        <w:t xml:space="preserve">368412, , </w:t>
      </w:r>
      <w:proofErr w:type="spellStart"/>
      <w:r w:rsidRPr="0009063C">
        <w:rPr>
          <w:rFonts w:ascii="Times New Roman" w:hAnsi="Times New Roman" w:cs="Times New Roman"/>
          <w:b/>
          <w:sz w:val="28"/>
          <w:szCs w:val="28"/>
        </w:rPr>
        <w:t>Цунтинский</w:t>
      </w:r>
      <w:proofErr w:type="spellEnd"/>
      <w:r w:rsidRPr="0009063C">
        <w:rPr>
          <w:rFonts w:ascii="Times New Roman" w:hAnsi="Times New Roman" w:cs="Times New Roman"/>
          <w:b/>
          <w:sz w:val="28"/>
          <w:szCs w:val="28"/>
        </w:rPr>
        <w:t xml:space="preserve"> район РД                                                     с. </w:t>
      </w:r>
      <w:proofErr w:type="spellStart"/>
      <w:r w:rsidRPr="0009063C">
        <w:rPr>
          <w:rFonts w:ascii="Times New Roman" w:hAnsi="Times New Roman" w:cs="Times New Roman"/>
          <w:b/>
          <w:sz w:val="28"/>
          <w:szCs w:val="28"/>
        </w:rPr>
        <w:t>Кидеро</w:t>
      </w:r>
      <w:proofErr w:type="spellEnd"/>
    </w:p>
    <w:p w:rsidR="00EA39D9" w:rsidRPr="0009063C" w:rsidRDefault="00EA39D9" w:rsidP="00EA39D9">
      <w:pPr>
        <w:ind w:right="180"/>
        <w:rPr>
          <w:rFonts w:ascii="Times New Roman" w:hAnsi="Times New Roman" w:cs="Times New Roman"/>
          <w:b/>
          <w:sz w:val="28"/>
          <w:szCs w:val="28"/>
        </w:rPr>
      </w:pPr>
      <w:r w:rsidRPr="0009063C">
        <w:rPr>
          <w:rFonts w:ascii="Times New Roman" w:hAnsi="Times New Roman" w:cs="Times New Roman"/>
          <w:b/>
          <w:sz w:val="28"/>
          <w:szCs w:val="28"/>
        </w:rPr>
        <w:t>от 24.06.2015г.                                                                             № ___________</w:t>
      </w:r>
    </w:p>
    <w:p w:rsidR="00EA39D9" w:rsidRPr="0009063C" w:rsidRDefault="00EA39D9" w:rsidP="00EA39D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63C">
        <w:rPr>
          <w:rFonts w:ascii="Times New Roman" w:hAnsi="Times New Roman" w:cs="Times New Roman"/>
          <w:b/>
          <w:sz w:val="28"/>
          <w:szCs w:val="28"/>
        </w:rPr>
        <w:t>ПОСТАНОВЛЕНИЕ № 99</w:t>
      </w:r>
    </w:p>
    <w:p w:rsidR="00EA39D9" w:rsidRDefault="00EA39D9" w:rsidP="00EA3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 размещения нестационарных торговых объектов на территории МР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EA39D9" w:rsidRDefault="00EA39D9" w:rsidP="00EA3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9D9" w:rsidRDefault="00EA39D9" w:rsidP="00EA39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деятельности в Российской Федерации", Уставом МР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EA39D9" w:rsidRDefault="00EA39D9" w:rsidP="00EA3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1.Утвердить прилагаемое Положение о порядке размещения нестационарных торговых объектов на территории МР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район». </w:t>
      </w:r>
    </w:p>
    <w:p w:rsidR="00EA39D9" w:rsidRDefault="00EA39D9" w:rsidP="00EA3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2.Настоящее постановление вступает в силу с момента подписания.</w:t>
      </w:r>
    </w:p>
    <w:p w:rsidR="00EA39D9" w:rsidRDefault="00EA39D9" w:rsidP="00EA3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3.Контроль за исполнением настоящего постановления оставляю за собой.</w:t>
      </w:r>
    </w:p>
    <w:p w:rsidR="00EA39D9" w:rsidRDefault="00EA39D9" w:rsidP="00EA39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39D9" w:rsidRDefault="00EA39D9" w:rsidP="00EA39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39D9" w:rsidRDefault="00EA39D9" w:rsidP="00EA3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9D9" w:rsidRDefault="00EA39D9" w:rsidP="00EA3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45C" w:rsidRDefault="00EA39D9" w:rsidP="0009063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МР                                                          П.Ш.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Магомединов</w:t>
      </w:r>
      <w:proofErr w:type="spellEnd"/>
    </w:p>
    <w:p w:rsidR="00EA39D9" w:rsidRDefault="00EA39D9" w:rsidP="00EA39D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39D9" w:rsidRDefault="00EA39D9" w:rsidP="00EA39D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39D9" w:rsidRPr="00EA39D9" w:rsidRDefault="00EA39D9" w:rsidP="00EA39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63B" w:rsidRPr="00B01CA1" w:rsidRDefault="00B5063B" w:rsidP="00B034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 </w:t>
      </w:r>
    </w:p>
    <w:p w:rsidR="00B5063B" w:rsidRPr="00B01CA1" w:rsidRDefault="00B5063B" w:rsidP="00B034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EA39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B5063B" w:rsidRPr="00B01CA1" w:rsidRDefault="00B5063B" w:rsidP="00B034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МР «</w:t>
      </w:r>
      <w:proofErr w:type="spellStart"/>
      <w:r w:rsidRPr="00B01CA1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Pr="00B0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 </w:t>
      </w:r>
    </w:p>
    <w:p w:rsidR="00B5063B" w:rsidRPr="00B01CA1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0345C" w:rsidRPr="00B01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EA3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о</w:t>
      </w:r>
      <w:r w:rsidR="00B0345C" w:rsidRPr="00B01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A3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24.06.</w:t>
      </w:r>
      <w:r w:rsidR="00B0345C" w:rsidRPr="00B01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2015г.</w:t>
      </w:r>
      <w:r w:rsidR="00EA3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99</w:t>
      </w:r>
    </w:p>
    <w:p w:rsidR="00B5063B" w:rsidRPr="00B5063B" w:rsidRDefault="00B5063B" w:rsidP="00B0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5063B" w:rsidRPr="00B5063B" w:rsidRDefault="00B5063B" w:rsidP="00B0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 «ЦУНТИНСКИЙ РАЙОН»</w:t>
      </w:r>
    </w:p>
    <w:p w:rsidR="00B5063B" w:rsidRPr="00B5063B" w:rsidRDefault="00B5063B" w:rsidP="00B0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63B" w:rsidRPr="00B5063B" w:rsidRDefault="00B5063B" w:rsidP="00B0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45C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деятельности в Российской Федерации", </w:t>
      </w:r>
      <w:r w:rsidR="00B034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МР «</w:t>
      </w:r>
      <w:proofErr w:type="spellStart"/>
      <w:r w:rsidR="00B0345C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="00B0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B01C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 администрации МР «</w:t>
      </w:r>
      <w:proofErr w:type="spellStart"/>
      <w:r w:rsidR="00B01CA1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="00B0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1.2.Настоящее Положение определяет порядок и основания для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1.3.Нестационарные торговые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1.4.Требования, предусмотренные настоящим Положением, не распространяются на отношения, связанные с размещением нестационарных торговых объектов: </w:t>
      </w:r>
    </w:p>
    <w:p w:rsidR="00B5063B" w:rsidRPr="00B5063B" w:rsidRDefault="00B0345C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063B"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находящихся на территориях рынков;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="00B0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праздничных, общественно-политических, культурно-массовых и спортивно-массовых мероприятий, имеющих временный характер, при проведении выставок-ярмарок, ярмарок; </w:t>
      </w:r>
    </w:p>
    <w:p w:rsidR="00B5063B" w:rsidRPr="00B5063B" w:rsidRDefault="00B0345C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5063B"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63B"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временных организаций быстрого обслуживания (летних кафе), расположенных на территориях, прилегающих к предприятиям общественного питания.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понятия и их определения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настоящем Положении применяются следующие основные понятия: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 </w:t>
      </w:r>
    </w:p>
    <w:p w:rsidR="00B5063B" w:rsidRPr="00B5063B" w:rsidRDefault="00B0345C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063B"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63B"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торговли - юридическое лицо или индивидуальный предприниматель, занимающиеся торговлей и зарегистрированные в установленном порядке; </w:t>
      </w:r>
    </w:p>
    <w:p w:rsidR="00B5063B" w:rsidRPr="00B5063B" w:rsidRDefault="00B0345C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063B"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063B"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нестационарных торговых объектов - разработанный и утвержденный органом местного самоуправления документ, определяющий места размещения нестационарных торговых объектов и их специализацию;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0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нестационарный торговый объект - торговый объект, представляющий собой временное сооружение или временную конструкцию, не связанный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0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павильон - оборудованное временное сооружение, не относящееся к объектам капитального строительства и не являющееся объектом недвижимости, имеющее торговый зал и помещение для хранения товарного запаса, рассчитанное на одно или несколько рабочих мест.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B0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киоск - временное сооружение, не относящееся к объектам капитального строительства и не являющееся объектом недвижимости, не имеющее торгового зала и помещений для хранения товаров, рассчитанное на одно рабочее место продавца, на площади которого хранится товарный запас;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ж</w:t>
      </w:r>
      <w:proofErr w:type="gramStart"/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ередвижные средства развозной и разносной уличной торговли –нестационарный торговый объект (автолавки, торговые палатки, торговые лотки, ручные тележки, морозильные лари, изотермические емкости, 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торговые столы, другое торговое оборудование), временно размещаемый на территориях общего пользования.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3. Требования к размещению нестационарных торговых объектов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3.1.Размещение нестационарных торговых объектов должно соответствовать действующим градостроительным, строительным, архитектурным, пожарным, санитарным и иным нормам, правилам и нормативам.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3.2.При размещении нестационарных торговых объектов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машин на тротуар.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3.3.Размещаемые нестационарные торговые объекты не должны препятствовать доступу пожарных подразделений к существующим зданиям и сооружениям.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3.4.Нестационарные торговые объекты, для которых исходя из их функционального назначения, а также по санитарно-гигиеническим требованиям и нормативам требуется подводка воды и канализации, могут размещаться только вблизи инженерных коммуникаций при наличии технической возможности подключения.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3.5.При осуществлении торговли необходимо: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требования нормативных правовых актов, регулирующих осуществление данного вида деятельности;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-обеспечивать содержание места торговли и прилегающей территории в соответствии с Правилами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-соблюдать требования в области обращения с отходами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-заключить договор на вывоз и утилизацию твердых бытовых отходов;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допускать переполнения урн, контейнеров для сбора твердых бытовых отходов, сбор твердых бытовых отходов осуществлять в контейнеры, указанные в договоре на вывоз и утилизацию твердых бытовых отходов;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-незамедлительно освободить место, торговли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необходимости проведения 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ремонтных, аварийно-восстановительных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работ по предупреждению 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ликвидации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последствий чрезвычайных ситуаций.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размещения и эксплуатации нестационарных торговых объектов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4.1.Размещение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местах, определенных схемой размещения нестационарных торговых объектов, утвержденной постановлением администрации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4.2.Субъекты торговли, осуществляющие торговую деятельность посредством передвижных средств развозной уличной торговли, подают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«Цунтинский район»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(приложение1).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заявлению прилагаются копии следующих документов: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-свидетельство о государственной регистрации юридического лица или индивидуального предпринимателя;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-свидетельство о постановке на учет в налоговом органе и присвоении идентификационного номера налогоплательщика;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-информацию о виде деятельности и виде продукции, планируемой к реализации;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-информацию о режиме работы нестационарного торгового объекта.    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Вышеуказанным субъектам торговли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разрешение на размещение передвижных средств развозной уличной торговли на срок не более одного года, по форме согласно приложению 2 к настоящему Положению.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4.3..</w:t>
      </w:r>
      <w:proofErr w:type="gramStart"/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хозяйствующим субъектом условий разрешения, взаимодействие с другими контролирующими службами осуществляет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досрочного прекращения действия разрешения на размещение нестационарного торгового объекта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Действие разрешения может быть прекращено досрочно в следующих случаях: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)б</w:t>
      </w:r>
      <w:proofErr w:type="gramEnd"/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двух нарушений субъектом торговли правил осуществления торговой деятельности, что подтверждено соответствующими актами проверок;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внешнего вида, размеров, площади нестационарного торгового объекта в ходе его эксплуатации (возведение пристроек, надстройка дополнительных антресолей и этажей, изменение фасадов и т.п.);      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еобходимости ремонта и (или) реконструкции автомобильных дорог, в случае если нахождение нестационарного торгового объекта препятствует осуществлению указанных работ;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г</w:t>
      </w:r>
      <w:proofErr w:type="gramStart"/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спользования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proofErr w:type="gramStart"/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предусмотренных действующим законодательством случаях.  В случае досрочного прекращения действия договора (разрешения) субъектам торговли направляется соответствующее уведомление.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5.2.В случае досрочного прекращения действия разрешения нестационарный торговый объект подлежит демонтажу субъектом торговли в течение 30 дней со дня получения им уведомления о расторжении разрешения на размещение нестационарного торгового объекта, при этом субъекту торговли не компенсируются понесенные затраты.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5.3.Разрешение о предоставлении торгового места для размещения нестационарного торгового объекта может быть расторгнуто в любое время по соглашению сторон.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 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за нарушение настоящего Положения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6.1.За нарушение настоящего Положения, хозяйствующие субъекты, осуществляющие розничную торговлю через объекты нестационарной торговли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ответственность в соответствии с действующим законодательством.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6.2.Осуществление торговли в местах, не предусмотренных схемой размещения нестационарных торговых объектов, считается несанкционированной, и лица, ее осуществляющие, привлекаются к ответственности в соответствии с действующим законодательством.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 </w:t>
      </w:r>
      <w:r w:rsidRPr="00B50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7.Организация контроля за соблюдением Положения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7.1.Администрация в целях надлежащей организации торговли: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7.1.1.Осуществляет информирование хозяйствующих субъектов о требованиях законодательства при организации торговли (в том числе об уборке территории и  обращении с отходами), о рекомендуемых образцах используемого оборудования, типах контейнеров для сбора твердых бытовых отходов.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7.1.2.Проводит мероприятия по размещению хозяйствующими субъектами урн и контейнеров для сбора твердых бытовых отходов, выдают предложения по размещению временного хранения отходов.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7.1.3.Организует работу по заключению хозяйствующими субъектами договоров на вывоз и утилизацию отходов, договоров по благоустройству и санитарному содержанию территории, а также иное взаимодействие хозяйствующих субъектов со специализированными организациями по вывозу и утилизации отходов, с подрядными организациями по уборке территории.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7.1.4.Представляют информацию о выданных разрешениях по запросам государственных контролирующих органов.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45C" w:rsidRDefault="00B0345C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45C" w:rsidRDefault="00B0345C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45C" w:rsidRPr="00B5063B" w:rsidRDefault="00B0345C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63B" w:rsidRPr="00B5063B" w:rsidRDefault="00B5063B" w:rsidP="00B034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5063B" w:rsidRPr="00B5063B" w:rsidRDefault="00B5063B" w:rsidP="00B034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 Положению о порядке размещения </w:t>
      </w:r>
    </w:p>
    <w:p w:rsidR="00B5063B" w:rsidRPr="00B5063B" w:rsidRDefault="00B5063B" w:rsidP="00B034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 торговых объектов </w:t>
      </w:r>
    </w:p>
    <w:p w:rsidR="00B5063B" w:rsidRPr="00B5063B" w:rsidRDefault="00B5063B" w:rsidP="00B034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B01C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B5063B" w:rsidRPr="00B5063B" w:rsidRDefault="00B01CA1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63B"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юридических лиц - наименование организации, юридический адрес, контактные телефоны)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физических лиц – Ф.И.О., паспортные данные, адрес по прописке)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0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размещения нестационарного торгового объекта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право размещения нестационарного торгового объекта для осуществления:_______________________________________________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торговой деятельности)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режимом работы с______________________ до______________________________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день:__________________________________________________________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_________________________ санитарный день_______________________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                                                 ____________________________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                                                                                      (подпись)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45C" w:rsidRDefault="00B5063B" w:rsidP="00B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B5063B" w:rsidRDefault="00B5063B" w:rsidP="00B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CA1" w:rsidRDefault="00B01CA1" w:rsidP="00B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A1" w:rsidRDefault="00B01CA1" w:rsidP="00B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A1" w:rsidRPr="00B5063B" w:rsidRDefault="00B01CA1" w:rsidP="00B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63B" w:rsidRPr="00B5063B" w:rsidRDefault="00B5063B" w:rsidP="00B034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2</w:t>
      </w:r>
    </w:p>
    <w:p w:rsidR="00B5063B" w:rsidRPr="00B5063B" w:rsidRDefault="00B5063B" w:rsidP="00B034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размещения </w:t>
      </w:r>
    </w:p>
    <w:p w:rsidR="00B5063B" w:rsidRPr="00B5063B" w:rsidRDefault="00B5063B" w:rsidP="00B034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 торговых объектов </w:t>
      </w:r>
    </w:p>
    <w:p w:rsidR="00B5063B" w:rsidRPr="00B5063B" w:rsidRDefault="00B5063B" w:rsidP="00B034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5063B" w:rsidRPr="00B5063B" w:rsidRDefault="00B5063B" w:rsidP="00B0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РАЗРЕШЕНИЕ</w:t>
      </w:r>
    </w:p>
    <w:p w:rsidR="00B5063B" w:rsidRPr="00B5063B" w:rsidRDefault="00B5063B" w:rsidP="00B0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РАЗМЕЩЕНИЕ НЕСТАЦИОНАРНОГО</w:t>
      </w:r>
    </w:p>
    <w:p w:rsidR="00B5063B" w:rsidRPr="00B5063B" w:rsidRDefault="00B5063B" w:rsidP="00B0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ТОРГОВОГО ОБЪЕКТА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 «ЦУНТИНСКИЙ РАЙОН»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"__" __________20__ г. N __________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Выдано______________________________________________________________________ (наименование организации или Ф.И.О. индивидуального предпринимателя)  __________________________________________________________________________ (сведения о регистрации ИНН, ОГРН)  на право размещения нестационарного торгового объекта по адресу:  ________________________________________________________________________________________ _________________________________________________________________Площадь________________кв.м.  Специализация________________________________________________________________</w:t>
      </w:r>
    </w:p>
    <w:p w:rsidR="00B5063B" w:rsidRPr="00B5063B" w:rsidRDefault="00B01CA1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  </w:t>
      </w:r>
      <w:r w:rsidR="00B5063B"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B01CA1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разрешение выдано на срок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с "___" _____________ 20__ г. до "___" _____________ 20__ г.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63B" w:rsidRPr="00B5063B" w:rsidRDefault="00B5063B" w:rsidP="00B5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A1" w:rsidRDefault="00B01CA1" w:rsidP="00B506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E42" w:rsidRDefault="00D53E42" w:rsidP="00B5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CA1" w:rsidRDefault="00B01CA1" w:rsidP="00B5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E42" w:rsidRDefault="00D53E42" w:rsidP="00B5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E42" w:rsidRDefault="00D53E42" w:rsidP="00B5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E42" w:rsidRPr="00B5063B" w:rsidRDefault="00D53E42" w:rsidP="00B506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3E42" w:rsidRPr="00B5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5141"/>
    <w:multiLevelType w:val="multilevel"/>
    <w:tmpl w:val="DCD0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A1"/>
    <w:rsid w:val="00005B41"/>
    <w:rsid w:val="0009063C"/>
    <w:rsid w:val="00603CA1"/>
    <w:rsid w:val="007726A9"/>
    <w:rsid w:val="00B01CA1"/>
    <w:rsid w:val="00B0345C"/>
    <w:rsid w:val="00B5063B"/>
    <w:rsid w:val="00D53E42"/>
    <w:rsid w:val="00EA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0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9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Гаджиев</dc:creator>
  <cp:lastModifiedBy>user</cp:lastModifiedBy>
  <cp:revision>2</cp:revision>
  <dcterms:created xsi:type="dcterms:W3CDTF">2015-06-30T00:42:00Z</dcterms:created>
  <dcterms:modified xsi:type="dcterms:W3CDTF">2015-06-30T00:42:00Z</dcterms:modified>
</cp:coreProperties>
</file>