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BD" w:rsidRDefault="004F23BD" w:rsidP="004F23BD">
      <w:r>
        <w:rPr>
          <w:noProof/>
        </w:rPr>
        <w:drawing>
          <wp:anchor distT="0" distB="0" distL="114300" distR="114300" simplePos="0" relativeHeight="251658240" behindDoc="1" locked="0" layoutInCell="1" allowOverlap="1">
            <wp:simplePos x="0" y="0"/>
            <wp:positionH relativeFrom="character">
              <wp:posOffset>2399665</wp:posOffset>
            </wp:positionH>
            <wp:positionV relativeFrom="line">
              <wp:posOffset>-175260</wp:posOffset>
            </wp:positionV>
            <wp:extent cx="1696085" cy="1165860"/>
            <wp:effectExtent l="0" t="0" r="0" b="0"/>
            <wp:wrapTight wrapText="bothSides">
              <wp:wrapPolygon edited="0">
                <wp:start x="0" y="0"/>
                <wp:lineTo x="0" y="21176"/>
                <wp:lineTo x="21349" y="21176"/>
                <wp:lineTo x="21349" y="0"/>
                <wp:lineTo x="0" y="0"/>
              </wp:wrapPolygon>
            </wp:wrapTight>
            <wp:docPr id="1" name="Рисунок 1" descr="Описание: Описание: Описание: 䍃Ÿ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䍃Ÿ苈"/>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6085" cy="1165860"/>
                    </a:xfrm>
                    <a:prstGeom prst="rect">
                      <a:avLst/>
                    </a:prstGeom>
                    <a:noFill/>
                  </pic:spPr>
                </pic:pic>
              </a:graphicData>
            </a:graphic>
          </wp:anchor>
        </w:drawing>
      </w:r>
    </w:p>
    <w:p w:rsidR="004F23BD" w:rsidRDefault="004F23BD" w:rsidP="004F23BD"/>
    <w:p w:rsidR="004F23BD" w:rsidRDefault="004F23BD" w:rsidP="004F23BD"/>
    <w:p w:rsidR="004F23BD" w:rsidRDefault="004F23BD" w:rsidP="004F23BD">
      <w:bookmarkStart w:id="0" w:name="_GoBack"/>
      <w:bookmarkEnd w:id="0"/>
    </w:p>
    <w:p w:rsidR="004F23BD" w:rsidRDefault="004F23BD" w:rsidP="004F23BD">
      <w:pPr>
        <w:rPr>
          <w:rFonts w:ascii="Bookman Old Style" w:hAnsi="Bookman Old Style"/>
          <w:b/>
          <w:sz w:val="28"/>
          <w:szCs w:val="28"/>
        </w:rPr>
      </w:pPr>
    </w:p>
    <w:p w:rsidR="004F23BD" w:rsidRDefault="004F23BD" w:rsidP="004F23BD">
      <w:pPr>
        <w:rPr>
          <w:rFonts w:ascii="Bookman Old Style" w:hAnsi="Bookman Old Style"/>
          <w:b/>
          <w:sz w:val="32"/>
          <w:szCs w:val="32"/>
        </w:rPr>
      </w:pPr>
    </w:p>
    <w:p w:rsidR="004F23BD" w:rsidRDefault="004F23BD" w:rsidP="004F23BD">
      <w:pPr>
        <w:jc w:val="center"/>
        <w:rPr>
          <w:b/>
          <w:sz w:val="32"/>
          <w:szCs w:val="32"/>
        </w:rPr>
      </w:pPr>
      <w:r>
        <w:rPr>
          <w:b/>
          <w:sz w:val="32"/>
          <w:szCs w:val="32"/>
        </w:rPr>
        <w:t>РЕСПУБЛИКА  ДАГЕСТАН</w:t>
      </w:r>
    </w:p>
    <w:p w:rsidR="004F23BD" w:rsidRDefault="004F23BD" w:rsidP="004F23BD">
      <w:pPr>
        <w:pBdr>
          <w:bottom w:val="thinThickSmallGap" w:sz="24" w:space="1" w:color="auto"/>
        </w:pBdr>
        <w:jc w:val="center"/>
        <w:rPr>
          <w:b/>
          <w:sz w:val="28"/>
          <w:szCs w:val="28"/>
        </w:rPr>
      </w:pPr>
      <w:r>
        <w:rPr>
          <w:b/>
          <w:sz w:val="28"/>
          <w:szCs w:val="28"/>
        </w:rPr>
        <w:t xml:space="preserve"> МУНИЦИПАЛЬНЫЙ РАЙОН «ЦУНТИНСКИЙ РАЙОН»</w:t>
      </w:r>
    </w:p>
    <w:p w:rsidR="004F23BD" w:rsidRDefault="004F23BD" w:rsidP="004F23BD">
      <w:pPr>
        <w:pBdr>
          <w:bottom w:val="thinThickSmallGap" w:sz="24" w:space="1" w:color="auto"/>
        </w:pBdr>
        <w:jc w:val="center"/>
        <w:rPr>
          <w:b/>
        </w:rPr>
      </w:pPr>
      <w:r>
        <w:rPr>
          <w:b/>
        </w:rPr>
        <w:t xml:space="preserve">инд. 368412 Цунтинский район                                                                                                             с. </w:t>
      </w:r>
      <w:proofErr w:type="spellStart"/>
      <w:r>
        <w:rPr>
          <w:b/>
        </w:rPr>
        <w:t>Кидеро</w:t>
      </w:r>
      <w:proofErr w:type="spellEnd"/>
      <w:r>
        <w:rPr>
          <w:b/>
        </w:rPr>
        <w:t xml:space="preserve">                                                                            </w:t>
      </w:r>
    </w:p>
    <w:p w:rsidR="004F23BD" w:rsidRDefault="004F23BD" w:rsidP="004F23BD">
      <w:pPr>
        <w:rPr>
          <w:sz w:val="26"/>
          <w:szCs w:val="26"/>
        </w:rPr>
      </w:pPr>
      <w:r>
        <w:rPr>
          <w:b/>
          <w:sz w:val="26"/>
          <w:szCs w:val="26"/>
        </w:rPr>
        <w:t>от  06.07.2015г.                                                                         №______________</w:t>
      </w:r>
    </w:p>
    <w:p w:rsidR="004F23BD" w:rsidRDefault="004F23BD" w:rsidP="004F23BD">
      <w:pPr>
        <w:jc w:val="both"/>
        <w:rPr>
          <w:b/>
          <w:sz w:val="26"/>
          <w:szCs w:val="26"/>
        </w:rPr>
      </w:pPr>
    </w:p>
    <w:p w:rsidR="004F23BD" w:rsidRDefault="004F23BD" w:rsidP="004F23BD">
      <w:pPr>
        <w:jc w:val="both"/>
        <w:rPr>
          <w:b/>
          <w:sz w:val="28"/>
          <w:szCs w:val="28"/>
        </w:rPr>
      </w:pPr>
    </w:p>
    <w:p w:rsidR="004F23BD" w:rsidRDefault="004F23BD" w:rsidP="004F23BD">
      <w:pPr>
        <w:jc w:val="center"/>
        <w:rPr>
          <w:b/>
          <w:sz w:val="28"/>
          <w:szCs w:val="28"/>
        </w:rPr>
      </w:pPr>
    </w:p>
    <w:p w:rsidR="004F23BD" w:rsidRDefault="004F23BD" w:rsidP="004F23BD">
      <w:pPr>
        <w:jc w:val="center"/>
        <w:rPr>
          <w:b/>
          <w:sz w:val="28"/>
          <w:szCs w:val="28"/>
        </w:rPr>
      </w:pPr>
      <w:r>
        <w:rPr>
          <w:b/>
          <w:sz w:val="28"/>
          <w:szCs w:val="28"/>
        </w:rPr>
        <w:t>ПОСТАНОВЛЕНИЕ №105</w:t>
      </w:r>
    </w:p>
    <w:p w:rsidR="004F23BD" w:rsidRDefault="004F23BD" w:rsidP="004F23BD">
      <w:pPr>
        <w:rPr>
          <w:sz w:val="27"/>
          <w:szCs w:val="27"/>
        </w:rPr>
      </w:pPr>
    </w:p>
    <w:p w:rsidR="004F23BD" w:rsidRDefault="004F23BD" w:rsidP="004F23BD">
      <w:pPr>
        <w:pStyle w:val="a3"/>
        <w:rPr>
          <w:sz w:val="27"/>
          <w:szCs w:val="27"/>
        </w:rPr>
      </w:pPr>
    </w:p>
    <w:p w:rsidR="004F23BD" w:rsidRDefault="004F23BD" w:rsidP="004F23BD">
      <w:pPr>
        <w:pStyle w:val="a3"/>
        <w:ind w:firstLine="540"/>
        <w:rPr>
          <w:sz w:val="27"/>
          <w:szCs w:val="27"/>
        </w:rPr>
      </w:pPr>
      <w:r>
        <w:rPr>
          <w:sz w:val="27"/>
          <w:szCs w:val="27"/>
        </w:rPr>
        <w:t xml:space="preserve">Об установлении особого противопожарного режима </w:t>
      </w:r>
      <w:proofErr w:type="gramStart"/>
      <w:r>
        <w:rPr>
          <w:sz w:val="27"/>
          <w:szCs w:val="27"/>
        </w:rPr>
        <w:t>на</w:t>
      </w:r>
      <w:proofErr w:type="gramEnd"/>
      <w:r>
        <w:rPr>
          <w:sz w:val="27"/>
          <w:szCs w:val="27"/>
        </w:rPr>
        <w:t xml:space="preserve"> </w:t>
      </w:r>
    </w:p>
    <w:p w:rsidR="004F23BD" w:rsidRDefault="004F23BD" w:rsidP="004F23BD">
      <w:pPr>
        <w:pStyle w:val="a3"/>
        <w:ind w:firstLine="540"/>
        <w:rPr>
          <w:sz w:val="27"/>
          <w:szCs w:val="27"/>
        </w:rPr>
      </w:pPr>
      <w:r>
        <w:rPr>
          <w:sz w:val="27"/>
          <w:szCs w:val="27"/>
        </w:rPr>
        <w:t>территории МР «Цунтинский район» Р</w:t>
      </w:r>
      <w:r w:rsidR="003B4B6D">
        <w:rPr>
          <w:sz w:val="27"/>
          <w:szCs w:val="27"/>
        </w:rPr>
        <w:t xml:space="preserve">еспублики </w:t>
      </w:r>
      <w:r>
        <w:rPr>
          <w:sz w:val="27"/>
          <w:szCs w:val="27"/>
        </w:rPr>
        <w:t>Д</w:t>
      </w:r>
      <w:r w:rsidR="003B4B6D">
        <w:rPr>
          <w:sz w:val="27"/>
          <w:szCs w:val="27"/>
        </w:rPr>
        <w:t>агестан</w:t>
      </w:r>
    </w:p>
    <w:p w:rsidR="004F23BD" w:rsidRDefault="004F23BD" w:rsidP="004F23BD">
      <w:pPr>
        <w:pStyle w:val="a3"/>
        <w:jc w:val="left"/>
        <w:rPr>
          <w:b w:val="0"/>
          <w:szCs w:val="28"/>
        </w:rPr>
      </w:pPr>
    </w:p>
    <w:p w:rsidR="004F23BD" w:rsidRDefault="004F23BD" w:rsidP="004F23BD">
      <w:pPr>
        <w:pStyle w:val="a3"/>
        <w:ind w:firstLine="426"/>
        <w:jc w:val="both"/>
        <w:rPr>
          <w:sz w:val="27"/>
          <w:szCs w:val="27"/>
        </w:rPr>
      </w:pPr>
      <w:r>
        <w:rPr>
          <w:b w:val="0"/>
          <w:szCs w:val="28"/>
        </w:rPr>
        <w:t>В связи с установившейся на территории района сухой и жаркой погодой возникла  опасность возникновения лесных пожаров.</w:t>
      </w:r>
    </w:p>
    <w:p w:rsidR="004F23BD" w:rsidRDefault="004F23BD" w:rsidP="004F23BD">
      <w:pPr>
        <w:pStyle w:val="a3"/>
        <w:ind w:firstLine="426"/>
        <w:jc w:val="both"/>
        <w:rPr>
          <w:b w:val="0"/>
          <w:szCs w:val="28"/>
        </w:rPr>
      </w:pPr>
      <w:r>
        <w:rPr>
          <w:b w:val="0"/>
          <w:szCs w:val="28"/>
        </w:rPr>
        <w:t xml:space="preserve">В целях предупреждения лесных пожаров на территории МР их своевременного выявления и принятия мер по тушению, обеспечения </w:t>
      </w:r>
      <w:proofErr w:type="gramStart"/>
      <w:r>
        <w:rPr>
          <w:b w:val="0"/>
          <w:szCs w:val="28"/>
        </w:rPr>
        <w:t>контроля за</w:t>
      </w:r>
      <w:proofErr w:type="gramEnd"/>
      <w:r>
        <w:rPr>
          <w:b w:val="0"/>
          <w:szCs w:val="28"/>
        </w:rPr>
        <w:t xml:space="preserve"> соблюдением правил пожарной безопасности постановляю:</w:t>
      </w:r>
    </w:p>
    <w:p w:rsidR="004F23BD" w:rsidRDefault="004F23BD" w:rsidP="004F23BD">
      <w:pPr>
        <w:pStyle w:val="a3"/>
        <w:ind w:firstLine="426"/>
        <w:jc w:val="both"/>
        <w:rPr>
          <w:b w:val="0"/>
          <w:szCs w:val="28"/>
        </w:rPr>
      </w:pPr>
      <w:r>
        <w:rPr>
          <w:b w:val="0"/>
          <w:szCs w:val="28"/>
        </w:rPr>
        <w:t>1.Установить с 07.07. по 10.09.2015г. особый противопожарный режим на территории МР «Цунтинский район» Республики Дагестан.</w:t>
      </w:r>
    </w:p>
    <w:p w:rsidR="004F23BD" w:rsidRDefault="004F23BD" w:rsidP="004F23BD">
      <w:pPr>
        <w:pStyle w:val="a3"/>
        <w:ind w:firstLine="426"/>
        <w:jc w:val="both"/>
        <w:rPr>
          <w:b w:val="0"/>
          <w:szCs w:val="28"/>
        </w:rPr>
      </w:pPr>
      <w:r>
        <w:rPr>
          <w:b w:val="0"/>
          <w:szCs w:val="28"/>
        </w:rPr>
        <w:t>2.Ограничить на период введения особого противопожарного режима посещение гражданами лесов и въезд в них транспортных средств, а также проведение лесохозяйственных работ по всему лесному фонду.</w:t>
      </w:r>
    </w:p>
    <w:p w:rsidR="004F23BD" w:rsidRDefault="004F23BD" w:rsidP="004F23BD">
      <w:pPr>
        <w:pStyle w:val="a3"/>
        <w:ind w:firstLine="426"/>
        <w:jc w:val="both"/>
        <w:rPr>
          <w:b w:val="0"/>
          <w:szCs w:val="28"/>
        </w:rPr>
      </w:pPr>
      <w:r>
        <w:rPr>
          <w:b w:val="0"/>
          <w:szCs w:val="28"/>
        </w:rPr>
        <w:t>3.Главам сельских поселений и участковым инспекторам  ОМВД принять все меры по реализации требований особого противопожарного режима на своих территориях, активно провести разъяснительную работу среди населения об административной ответственности за нарушением Закона РФ «О пожарной безопасности».</w:t>
      </w:r>
    </w:p>
    <w:p w:rsidR="004F23BD" w:rsidRDefault="004F23BD" w:rsidP="004F23BD">
      <w:pPr>
        <w:pStyle w:val="a3"/>
        <w:ind w:firstLine="426"/>
        <w:jc w:val="both"/>
        <w:rPr>
          <w:b w:val="0"/>
          <w:szCs w:val="28"/>
        </w:rPr>
      </w:pPr>
      <w:r>
        <w:rPr>
          <w:b w:val="0"/>
          <w:szCs w:val="28"/>
        </w:rPr>
        <w:t>3.1.В период особого противопожарного режима обеспечить выполнение полного комплекса противопожарных мероприятий по недопущению распространения лесных пожаров на строения, хозяйственные объекты и к другим коммуникациям жизнеобеспечения населения.</w:t>
      </w:r>
    </w:p>
    <w:p w:rsidR="004F23BD" w:rsidRDefault="004F23BD" w:rsidP="004F23BD">
      <w:pPr>
        <w:pStyle w:val="a3"/>
        <w:ind w:firstLine="426"/>
        <w:jc w:val="both"/>
        <w:rPr>
          <w:b w:val="0"/>
          <w:szCs w:val="28"/>
        </w:rPr>
      </w:pPr>
      <w:r>
        <w:rPr>
          <w:b w:val="0"/>
          <w:szCs w:val="28"/>
        </w:rPr>
        <w:t>4.Директору ГУ «</w:t>
      </w:r>
      <w:proofErr w:type="spellStart"/>
      <w:r>
        <w:rPr>
          <w:b w:val="0"/>
          <w:szCs w:val="28"/>
        </w:rPr>
        <w:t>Цунтинское</w:t>
      </w:r>
      <w:proofErr w:type="spellEnd"/>
      <w:r>
        <w:rPr>
          <w:b w:val="0"/>
          <w:szCs w:val="28"/>
        </w:rPr>
        <w:t xml:space="preserve"> лесничество» </w:t>
      </w:r>
    </w:p>
    <w:p w:rsidR="004F23BD" w:rsidRDefault="004F23BD" w:rsidP="004F23BD">
      <w:pPr>
        <w:pStyle w:val="a3"/>
        <w:ind w:firstLine="426"/>
        <w:jc w:val="both"/>
        <w:rPr>
          <w:b w:val="0"/>
          <w:szCs w:val="28"/>
        </w:rPr>
      </w:pPr>
      <w:r>
        <w:rPr>
          <w:b w:val="0"/>
          <w:szCs w:val="28"/>
        </w:rPr>
        <w:t>4.1.В период особого противопожарного режима обеспечить выполнение полного комплекса противопожарных мероприятий на территории лесного фонда.</w:t>
      </w:r>
    </w:p>
    <w:p w:rsidR="004F23BD" w:rsidRDefault="004F23BD" w:rsidP="004F23BD">
      <w:pPr>
        <w:pStyle w:val="a3"/>
        <w:ind w:firstLine="426"/>
        <w:jc w:val="both"/>
        <w:rPr>
          <w:b w:val="0"/>
          <w:szCs w:val="28"/>
        </w:rPr>
      </w:pPr>
      <w:r>
        <w:rPr>
          <w:b w:val="0"/>
          <w:szCs w:val="28"/>
        </w:rPr>
        <w:t>4.2.Организовать дежурства работников лесничества на закрепленных за нами участках.</w:t>
      </w:r>
    </w:p>
    <w:p w:rsidR="004F23BD" w:rsidRDefault="004F23BD" w:rsidP="004F23BD">
      <w:pPr>
        <w:pStyle w:val="a3"/>
        <w:ind w:firstLine="426"/>
        <w:jc w:val="both"/>
        <w:rPr>
          <w:b w:val="0"/>
          <w:szCs w:val="28"/>
        </w:rPr>
      </w:pPr>
      <w:r>
        <w:rPr>
          <w:b w:val="0"/>
          <w:szCs w:val="28"/>
        </w:rPr>
        <w:t>4.3.Установить, на дорогах в лес шлагбаумы и предупредительные шиты сигналы.</w:t>
      </w:r>
    </w:p>
    <w:p w:rsidR="004F23BD" w:rsidRDefault="004F23BD" w:rsidP="004F23BD">
      <w:pPr>
        <w:pStyle w:val="a3"/>
        <w:ind w:firstLine="426"/>
        <w:jc w:val="both"/>
        <w:rPr>
          <w:b w:val="0"/>
          <w:szCs w:val="28"/>
        </w:rPr>
      </w:pPr>
      <w:r>
        <w:rPr>
          <w:b w:val="0"/>
          <w:szCs w:val="28"/>
        </w:rPr>
        <w:lastRenderedPageBreak/>
        <w:t>4.4.Организовать регулярное проведение противопожарной пропаганды через местные СМИ и листовки.</w:t>
      </w:r>
    </w:p>
    <w:p w:rsidR="004F23BD" w:rsidRDefault="004F23BD" w:rsidP="004F23BD">
      <w:pPr>
        <w:pStyle w:val="a3"/>
        <w:ind w:firstLine="426"/>
        <w:jc w:val="both"/>
        <w:rPr>
          <w:b w:val="0"/>
          <w:szCs w:val="28"/>
        </w:rPr>
      </w:pPr>
      <w:r>
        <w:rPr>
          <w:b w:val="0"/>
          <w:szCs w:val="28"/>
        </w:rPr>
        <w:t>5.Руководителям образовательных учреждений:</w:t>
      </w:r>
    </w:p>
    <w:p w:rsidR="004F23BD" w:rsidRDefault="004F23BD" w:rsidP="004F23BD">
      <w:pPr>
        <w:pStyle w:val="a3"/>
        <w:ind w:firstLine="426"/>
        <w:jc w:val="both"/>
        <w:rPr>
          <w:b w:val="0"/>
          <w:szCs w:val="28"/>
        </w:rPr>
      </w:pPr>
      <w:r>
        <w:rPr>
          <w:b w:val="0"/>
          <w:szCs w:val="28"/>
        </w:rPr>
        <w:t>5.1.Провести с детьми разъяснительно-воспитательную работу по противопожарной безопасности на общешкольных линейках классных часах.</w:t>
      </w:r>
    </w:p>
    <w:p w:rsidR="004F23BD" w:rsidRDefault="004F23BD" w:rsidP="004F23BD">
      <w:pPr>
        <w:pStyle w:val="a3"/>
        <w:ind w:firstLine="426"/>
        <w:jc w:val="both"/>
        <w:rPr>
          <w:b w:val="0"/>
          <w:szCs w:val="28"/>
        </w:rPr>
      </w:pPr>
      <w:r>
        <w:rPr>
          <w:b w:val="0"/>
          <w:szCs w:val="28"/>
        </w:rPr>
        <w:t>5.2.Предупредить родителей об их ответственности за шалость своих детей через классных руководителей.</w:t>
      </w:r>
    </w:p>
    <w:p w:rsidR="004F23BD" w:rsidRDefault="004F23BD" w:rsidP="004F23BD">
      <w:pPr>
        <w:pStyle w:val="a3"/>
        <w:ind w:firstLine="426"/>
        <w:jc w:val="both"/>
        <w:rPr>
          <w:b w:val="0"/>
          <w:szCs w:val="28"/>
        </w:rPr>
      </w:pPr>
      <w:r>
        <w:rPr>
          <w:b w:val="0"/>
          <w:szCs w:val="28"/>
        </w:rPr>
        <w:t>5.3.Практиковать работу зеленых патрулей по профилактике лесных пожаров.</w:t>
      </w:r>
    </w:p>
    <w:p w:rsidR="004F23BD" w:rsidRDefault="004F23BD" w:rsidP="004F23BD">
      <w:pPr>
        <w:pStyle w:val="a3"/>
        <w:ind w:firstLine="426"/>
        <w:jc w:val="both"/>
        <w:rPr>
          <w:b w:val="0"/>
          <w:szCs w:val="28"/>
        </w:rPr>
      </w:pPr>
      <w:r>
        <w:rPr>
          <w:b w:val="0"/>
          <w:szCs w:val="28"/>
        </w:rPr>
        <w:t>6.Отделу ГО ЧС;</w:t>
      </w:r>
    </w:p>
    <w:p w:rsidR="004F23BD" w:rsidRDefault="004F23BD" w:rsidP="004F23BD">
      <w:pPr>
        <w:pStyle w:val="a3"/>
        <w:ind w:firstLine="426"/>
        <w:jc w:val="both"/>
        <w:rPr>
          <w:b w:val="0"/>
          <w:szCs w:val="28"/>
        </w:rPr>
      </w:pPr>
      <w:r>
        <w:rPr>
          <w:b w:val="0"/>
          <w:szCs w:val="28"/>
        </w:rPr>
        <w:t>6.1.В период действия особого противопожарного режима подготовить план мобилизации техники и населения на случай пожарной опасности.</w:t>
      </w:r>
    </w:p>
    <w:p w:rsidR="004F23BD" w:rsidRDefault="004F23BD" w:rsidP="004F23BD">
      <w:pPr>
        <w:pStyle w:val="a3"/>
        <w:ind w:firstLine="426"/>
        <w:jc w:val="both"/>
        <w:rPr>
          <w:b w:val="0"/>
          <w:szCs w:val="28"/>
        </w:rPr>
      </w:pPr>
      <w:r>
        <w:rPr>
          <w:b w:val="0"/>
          <w:szCs w:val="28"/>
        </w:rPr>
        <w:t>6.2.Держать в исправности средства связи и установить для ЕДДС режим повышенного готовности.</w:t>
      </w:r>
    </w:p>
    <w:p w:rsidR="004F23BD" w:rsidRDefault="004F23BD" w:rsidP="004F23BD">
      <w:pPr>
        <w:pStyle w:val="a3"/>
        <w:ind w:firstLine="426"/>
        <w:jc w:val="both"/>
        <w:rPr>
          <w:b w:val="0"/>
          <w:szCs w:val="28"/>
        </w:rPr>
      </w:pPr>
      <w:r>
        <w:rPr>
          <w:b w:val="0"/>
          <w:szCs w:val="28"/>
        </w:rPr>
        <w:t>6.3.Ввести активную противопожарную пропаганду среди населения.</w:t>
      </w:r>
    </w:p>
    <w:p w:rsidR="004F23BD" w:rsidRDefault="004F23BD" w:rsidP="004F23BD">
      <w:pPr>
        <w:pStyle w:val="a3"/>
        <w:ind w:firstLine="426"/>
        <w:jc w:val="both"/>
        <w:rPr>
          <w:b w:val="0"/>
          <w:szCs w:val="28"/>
        </w:rPr>
      </w:pPr>
      <w:r>
        <w:rPr>
          <w:b w:val="0"/>
          <w:szCs w:val="28"/>
        </w:rPr>
        <w:t>7.Контроль за исполнения настоящего постановления оставляю за собой.</w:t>
      </w:r>
    </w:p>
    <w:p w:rsidR="004F23BD" w:rsidRDefault="004F23BD" w:rsidP="004F23BD">
      <w:pPr>
        <w:pStyle w:val="a3"/>
        <w:ind w:left="1260" w:firstLine="426"/>
        <w:jc w:val="both"/>
        <w:rPr>
          <w:b w:val="0"/>
          <w:szCs w:val="28"/>
        </w:rPr>
      </w:pPr>
    </w:p>
    <w:p w:rsidR="004F23BD" w:rsidRDefault="004F23BD" w:rsidP="004F23BD">
      <w:pPr>
        <w:pStyle w:val="a3"/>
        <w:ind w:firstLine="426"/>
        <w:jc w:val="both"/>
        <w:rPr>
          <w:b w:val="0"/>
          <w:szCs w:val="28"/>
        </w:rPr>
      </w:pPr>
    </w:p>
    <w:p w:rsidR="004F23BD" w:rsidRDefault="004F23BD" w:rsidP="004F23BD">
      <w:pPr>
        <w:jc w:val="both"/>
        <w:rPr>
          <w:b/>
          <w:sz w:val="28"/>
          <w:szCs w:val="28"/>
        </w:rPr>
      </w:pPr>
      <w:r>
        <w:rPr>
          <w:b/>
          <w:sz w:val="28"/>
          <w:szCs w:val="28"/>
        </w:rPr>
        <w:t xml:space="preserve">      </w:t>
      </w:r>
    </w:p>
    <w:p w:rsidR="004F23BD" w:rsidRDefault="004F23BD" w:rsidP="004F23BD">
      <w:pPr>
        <w:jc w:val="both"/>
        <w:rPr>
          <w:b/>
          <w:sz w:val="28"/>
          <w:szCs w:val="28"/>
        </w:rPr>
      </w:pPr>
      <w:r>
        <w:rPr>
          <w:b/>
          <w:sz w:val="28"/>
          <w:szCs w:val="28"/>
        </w:rPr>
        <w:t xml:space="preserve">          Глава МР</w:t>
      </w:r>
    </w:p>
    <w:p w:rsidR="004F23BD" w:rsidRDefault="004F23BD" w:rsidP="004F23BD">
      <w:pPr>
        <w:jc w:val="both"/>
        <w:rPr>
          <w:b/>
          <w:sz w:val="28"/>
          <w:szCs w:val="28"/>
        </w:rPr>
      </w:pPr>
      <w:r>
        <w:rPr>
          <w:b/>
          <w:sz w:val="28"/>
          <w:szCs w:val="28"/>
        </w:rPr>
        <w:t>«Цунтинский район»</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П.Ш. Магомединов</w:t>
      </w:r>
    </w:p>
    <w:p w:rsidR="004F23BD" w:rsidRDefault="004F23BD" w:rsidP="004F23BD"/>
    <w:p w:rsidR="004F23BD" w:rsidRDefault="004F23BD" w:rsidP="004F23BD">
      <w:pPr>
        <w:tabs>
          <w:tab w:val="left" w:pos="3645"/>
        </w:tabs>
        <w:jc w:val="both"/>
        <w:rPr>
          <w:sz w:val="28"/>
          <w:szCs w:val="28"/>
        </w:rPr>
      </w:pPr>
    </w:p>
    <w:p w:rsidR="004F23BD" w:rsidRDefault="004F23BD" w:rsidP="004F23BD">
      <w:pPr>
        <w:ind w:right="540"/>
        <w:rPr>
          <w:sz w:val="28"/>
          <w:szCs w:val="28"/>
        </w:rPr>
      </w:pPr>
    </w:p>
    <w:p w:rsidR="004F23BD" w:rsidRDefault="004F23BD" w:rsidP="004F23BD">
      <w:pPr>
        <w:ind w:right="540"/>
        <w:rPr>
          <w:sz w:val="28"/>
          <w:szCs w:val="28"/>
        </w:rPr>
      </w:pPr>
    </w:p>
    <w:p w:rsidR="004F23BD" w:rsidRDefault="004F23BD" w:rsidP="004F23BD">
      <w:pPr>
        <w:ind w:right="540"/>
        <w:rPr>
          <w:sz w:val="28"/>
          <w:szCs w:val="28"/>
        </w:rPr>
      </w:pPr>
    </w:p>
    <w:p w:rsidR="004F23BD" w:rsidRDefault="004F23BD" w:rsidP="004F23BD">
      <w:pPr>
        <w:ind w:right="540"/>
        <w:rPr>
          <w:sz w:val="28"/>
          <w:szCs w:val="28"/>
        </w:rPr>
      </w:pPr>
    </w:p>
    <w:p w:rsidR="004F23BD" w:rsidRDefault="004F23BD" w:rsidP="004F23BD">
      <w:pPr>
        <w:ind w:right="540"/>
        <w:rPr>
          <w:sz w:val="28"/>
          <w:szCs w:val="28"/>
        </w:rPr>
      </w:pPr>
    </w:p>
    <w:p w:rsidR="004F23BD" w:rsidRDefault="004F23BD" w:rsidP="004F23BD">
      <w:pPr>
        <w:ind w:right="540"/>
        <w:rPr>
          <w:sz w:val="28"/>
          <w:szCs w:val="28"/>
        </w:rPr>
      </w:pPr>
    </w:p>
    <w:p w:rsidR="004F23BD" w:rsidRDefault="004F23BD" w:rsidP="004F23BD">
      <w:pPr>
        <w:ind w:right="540"/>
        <w:rPr>
          <w:sz w:val="28"/>
          <w:szCs w:val="28"/>
        </w:rPr>
      </w:pPr>
    </w:p>
    <w:p w:rsidR="00AA0EB7" w:rsidRPr="004F23BD" w:rsidRDefault="00AA0EB7">
      <w:pPr>
        <w:rPr>
          <w:sz w:val="28"/>
          <w:szCs w:val="28"/>
        </w:rPr>
      </w:pPr>
    </w:p>
    <w:sectPr w:rsidR="00AA0EB7" w:rsidRPr="004F23BD" w:rsidSect="002113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F23BD"/>
    <w:rsid w:val="002113AB"/>
    <w:rsid w:val="003B4B6D"/>
    <w:rsid w:val="004F23BD"/>
    <w:rsid w:val="00AA0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F23BD"/>
    <w:pPr>
      <w:widowControl/>
      <w:autoSpaceDE/>
      <w:autoSpaceDN/>
      <w:adjustRightInd/>
      <w:jc w:val="center"/>
    </w:pPr>
    <w:rPr>
      <w:b/>
      <w:bCs/>
      <w:sz w:val="28"/>
    </w:rPr>
  </w:style>
  <w:style w:type="character" w:customStyle="1" w:styleId="a4">
    <w:name w:val="Основной текст Знак"/>
    <w:basedOn w:val="a0"/>
    <w:link w:val="a3"/>
    <w:semiHidden/>
    <w:rsid w:val="004F23BD"/>
    <w:rPr>
      <w:rFonts w:ascii="Times New Roman" w:eastAsia="Times New Roman" w:hAnsi="Times New Roman" w:cs="Times New Roman"/>
      <w:b/>
      <w:b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3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F23BD"/>
    <w:pPr>
      <w:widowControl/>
      <w:autoSpaceDE/>
      <w:autoSpaceDN/>
      <w:adjustRightInd/>
      <w:jc w:val="center"/>
    </w:pPr>
    <w:rPr>
      <w:b/>
      <w:bCs/>
      <w:sz w:val="28"/>
    </w:rPr>
  </w:style>
  <w:style w:type="character" w:customStyle="1" w:styleId="a4">
    <w:name w:val="Основной текст Знак"/>
    <w:basedOn w:val="a0"/>
    <w:link w:val="a3"/>
    <w:semiHidden/>
    <w:rsid w:val="004F23BD"/>
    <w:rPr>
      <w:rFonts w:ascii="Times New Roman" w:eastAsia="Times New Roman" w:hAnsi="Times New Roman" w:cs="Times New Roman"/>
      <w:b/>
      <w:bCs/>
      <w:sz w:val="28"/>
      <w:szCs w:val="20"/>
      <w:lang w:eastAsia="ru-RU"/>
    </w:rPr>
  </w:style>
</w:styles>
</file>

<file path=word/webSettings.xml><?xml version="1.0" encoding="utf-8"?>
<w:webSettings xmlns:r="http://schemas.openxmlformats.org/officeDocument/2006/relationships" xmlns:w="http://schemas.openxmlformats.org/wordprocessingml/2006/main">
  <w:divs>
    <w:div w:id="65680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dc:creator>
  <cp:lastModifiedBy>Рамазанов</cp:lastModifiedBy>
  <cp:revision>3</cp:revision>
  <dcterms:created xsi:type="dcterms:W3CDTF">2015-07-08T08:56:00Z</dcterms:created>
  <dcterms:modified xsi:type="dcterms:W3CDTF">2015-07-23T08:32:00Z</dcterms:modified>
</cp:coreProperties>
</file>