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A0" w:rsidRDefault="00351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</w:t>
      </w:r>
    </w:p>
    <w:p w:rsidR="00532604" w:rsidRPr="003518A0" w:rsidRDefault="00351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СОГЛАСОВАНО</w:t>
      </w:r>
      <w:r>
        <w:rPr>
          <w:rFonts w:ascii="Times New Roman" w:eastAsia="Times New Roman" w:hAnsi="Times New Roman" w:cs="Times New Roman"/>
          <w:sz w:val="24"/>
        </w:rPr>
        <w:t xml:space="preserve">: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УТВЕРЖДАЮ:</w:t>
      </w:r>
    </w:p>
    <w:p w:rsidR="00532604" w:rsidRDefault="003518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МР «Цунтинский район»                                                        Руководитель ФУ МО </w:t>
      </w:r>
    </w:p>
    <w:p w:rsidR="00532604" w:rsidRDefault="003518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«Цунтинский район»</w:t>
      </w:r>
    </w:p>
    <w:p w:rsidR="00532604" w:rsidRDefault="003518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______________П.Ш.Магомединов                                            ___________А.А.Магомедов</w:t>
      </w:r>
    </w:p>
    <w:p w:rsidR="00532604" w:rsidRDefault="003518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«____» _____________20____г.                                                   «____»____________20___г.</w:t>
      </w:r>
    </w:p>
    <w:p w:rsidR="003518A0" w:rsidRDefault="003518A0">
      <w:pPr>
        <w:tabs>
          <w:tab w:val="left" w:pos="353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18A0" w:rsidRDefault="003518A0">
      <w:pPr>
        <w:tabs>
          <w:tab w:val="left" w:pos="35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518A0" w:rsidRDefault="003518A0">
      <w:pPr>
        <w:tabs>
          <w:tab w:val="left" w:pos="35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32604" w:rsidRDefault="003518A0" w:rsidP="003518A0">
      <w:pPr>
        <w:tabs>
          <w:tab w:val="left" w:pos="35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</w:t>
      </w:r>
    </w:p>
    <w:p w:rsidR="009B295C" w:rsidRDefault="003518A0">
      <w:pPr>
        <w:tabs>
          <w:tab w:val="left" w:pos="353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Работы ведущего специалиста-ревизора ФУ МО «Цунтинский район» на 2015 год.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1800"/>
        <w:gridCol w:w="3111"/>
        <w:gridCol w:w="1276"/>
        <w:gridCol w:w="2575"/>
      </w:tblGrid>
      <w:tr w:rsidR="00385943" w:rsidTr="0038594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Учреждение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Пров-ки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</w:t>
            </w:r>
          </w:p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(ответственный)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«Сагадинская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                       ведущий специалист -                    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«Генухская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Февраль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                      ведущий специалист -                                     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«Кидеринская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Февраль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«Зехидинская ООШ»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«Гутатлинская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295C" w:rsidRDefault="00385943">
            <w:pPr>
              <w:tabs>
                <w:tab w:val="left" w:pos="3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</w:p>
          <w:p w:rsidR="00385943" w:rsidRDefault="009B295C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385943">
              <w:rPr>
                <w:rFonts w:ascii="Times New Roman" w:eastAsia="Times New Roman" w:hAnsi="Times New Roman" w:cs="Times New Roman"/>
                <w:sz w:val="24"/>
              </w:rPr>
              <w:t>Шаитлинская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Апрель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518A0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 w:rsidR="009B295C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Гениятлин ская</w:t>
            </w:r>
            <w:r w:rsidR="00385943">
              <w:rPr>
                <w:rFonts w:ascii="Times New Roman" w:eastAsia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Апрель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 w:rsidR="009B295C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Китуринская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 w:rsidR="009B295C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Шауринская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 w:rsidR="009B295C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Шапихская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Июнь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 w:rsidR="009B295C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Ретлобская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Июнь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 w:rsidR="009B295C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Хебатлинская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Октябрь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 w:rsidR="009B295C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Хутрахская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Ноябрь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 w:rsidR="009B295C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Хибятлинская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Ноябрь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</w:t>
            </w:r>
            <w:r w:rsidR="009B295C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Хупринская СОШ»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Декабрь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МКДОУ  </w:t>
            </w:r>
            <w:r w:rsidR="009B295C">
              <w:rPr>
                <w:rFonts w:ascii="Calibri" w:eastAsia="Calibri" w:hAnsi="Calibri" w:cs="Calibri"/>
                <w:sz w:val="24"/>
              </w:rPr>
              <w:t>«</w:t>
            </w:r>
            <w:r>
              <w:rPr>
                <w:rFonts w:ascii="Calibri" w:eastAsia="Calibri" w:hAnsi="Calibri" w:cs="Calibri"/>
                <w:sz w:val="24"/>
              </w:rPr>
              <w:t xml:space="preserve">Солнышко  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Calibri" w:eastAsia="Calibri" w:hAnsi="Calibri" w:cs="Calibri"/>
                <w:sz w:val="24"/>
              </w:rPr>
              <w:t>2</w:t>
            </w:r>
            <w:r w:rsidR="009B295C"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Июль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МКДОУ </w:t>
            </w:r>
            <w:r w:rsidR="009B295C">
              <w:rPr>
                <w:rFonts w:ascii="Calibri" w:eastAsia="Calibri" w:hAnsi="Calibri" w:cs="Calibri"/>
                <w:sz w:val="24"/>
              </w:rPr>
              <w:t>«</w:t>
            </w:r>
            <w:r>
              <w:rPr>
                <w:rFonts w:ascii="Calibri" w:eastAsia="Calibri" w:hAnsi="Calibri" w:cs="Calibri"/>
                <w:sz w:val="24"/>
              </w:rPr>
              <w:t xml:space="preserve">Березка  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Calibri" w:eastAsia="Calibri" w:hAnsi="Calibri" w:cs="Calibri"/>
                <w:sz w:val="24"/>
              </w:rPr>
              <w:t>1</w:t>
            </w:r>
            <w:r w:rsidR="009B295C"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2013-2014гг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Июль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МКДОУ </w:t>
            </w:r>
            <w:r w:rsidR="009B295C">
              <w:rPr>
                <w:rFonts w:ascii="Calibri" w:eastAsia="Calibri" w:hAnsi="Calibri" w:cs="Calibri"/>
                <w:sz w:val="24"/>
              </w:rPr>
              <w:t>«</w:t>
            </w:r>
            <w:r>
              <w:rPr>
                <w:rFonts w:ascii="Calibri" w:eastAsia="Calibri" w:hAnsi="Calibri" w:cs="Calibri"/>
                <w:sz w:val="24"/>
              </w:rPr>
              <w:t xml:space="preserve">Перевал 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Calibri" w:eastAsia="Calibri" w:hAnsi="Calibri" w:cs="Calibri"/>
                <w:sz w:val="24"/>
              </w:rPr>
              <w:t>15</w:t>
            </w:r>
            <w:r w:rsidR="009B295C"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Август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Calibri" w:eastAsia="Calibri" w:hAnsi="Calibri" w:cs="Calibri"/>
                <w:sz w:val="24"/>
              </w:rPr>
              <w:t xml:space="preserve">МКДОУ </w:t>
            </w:r>
            <w:r w:rsidR="009B295C">
              <w:rPr>
                <w:rFonts w:ascii="Calibri" w:eastAsia="Calibri" w:hAnsi="Calibri" w:cs="Calibri"/>
                <w:sz w:val="24"/>
              </w:rPr>
              <w:t>«</w:t>
            </w:r>
            <w:r>
              <w:rPr>
                <w:rFonts w:ascii="Calibri" w:eastAsia="Calibri" w:hAnsi="Calibri" w:cs="Calibri"/>
                <w:sz w:val="24"/>
              </w:rPr>
              <w:t xml:space="preserve">Южанка  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Calibri" w:eastAsia="Calibri" w:hAnsi="Calibri" w:cs="Calibri"/>
                <w:sz w:val="24"/>
              </w:rPr>
              <w:t>9</w:t>
            </w:r>
            <w:r w:rsidR="009B295C">
              <w:rPr>
                <w:rFonts w:ascii="Calibri" w:eastAsia="Calibri" w:hAnsi="Calibri" w:cs="Calibri"/>
                <w:sz w:val="24"/>
              </w:rPr>
              <w:t>»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Финансово-хозяйственная деятельность,целевое использование,бюджетных средств за 2014гг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Август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Учреждение района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Правильност составление тарификационных списков и штатных расписании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 течение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Учреждение района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Проверки по заявлении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 течение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Учреждение района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Проверки по распоряжении </w:t>
            </w:r>
            <w:r w:rsidR="009B295C">
              <w:rPr>
                <w:rFonts w:ascii="Calibri" w:eastAsia="Calibri" w:hAnsi="Calibri" w:cs="Calibri"/>
                <w:sz w:val="24"/>
              </w:rPr>
              <w:t xml:space="preserve">Администрации  </w:t>
            </w:r>
            <w:r>
              <w:rPr>
                <w:rFonts w:ascii="Calibri" w:eastAsia="Calibri" w:hAnsi="Calibri" w:cs="Calibri"/>
                <w:sz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Постоянно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Учреждение района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Проверки по требовании </w:t>
            </w:r>
            <w:r w:rsidR="009B295C">
              <w:rPr>
                <w:rFonts w:ascii="Calibri" w:eastAsia="Calibri" w:hAnsi="Calibri" w:cs="Calibri"/>
                <w:sz w:val="24"/>
              </w:rPr>
              <w:t>правоохранительных</w:t>
            </w:r>
            <w:r>
              <w:rPr>
                <w:rFonts w:ascii="Calibri" w:eastAsia="Calibri" w:hAnsi="Calibri" w:cs="Calibri"/>
                <w:sz w:val="24"/>
              </w:rPr>
              <w:t xml:space="preserve">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По мере необходимости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  <w:tr w:rsidR="00385943" w:rsidTr="00385943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Учреждение района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Проверка достоверности удержания, </w:t>
            </w:r>
            <w:r w:rsidR="009B295C">
              <w:rPr>
                <w:rFonts w:ascii="Calibri" w:eastAsia="Calibri" w:hAnsi="Calibri" w:cs="Calibri"/>
                <w:sz w:val="24"/>
              </w:rPr>
              <w:t>полноты</w:t>
            </w:r>
            <w:r>
              <w:rPr>
                <w:rFonts w:ascii="Calibri" w:eastAsia="Calibri" w:hAnsi="Calibri" w:cs="Calibri"/>
                <w:sz w:val="24"/>
              </w:rPr>
              <w:t xml:space="preserve"> и своевременности уплати НДФЛ в </w:t>
            </w:r>
            <w:r w:rsidR="009B295C">
              <w:rPr>
                <w:rFonts w:ascii="Calibri" w:eastAsia="Calibri" w:hAnsi="Calibri" w:cs="Calibri"/>
                <w:sz w:val="24"/>
              </w:rPr>
              <w:t>бюджет</w:t>
            </w:r>
            <w:r>
              <w:rPr>
                <w:rFonts w:ascii="Calibri" w:eastAsia="Calibri" w:hAnsi="Calibri" w:cs="Calibri"/>
                <w:sz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 течение года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943" w:rsidRDefault="00385943">
            <w:pPr>
              <w:tabs>
                <w:tab w:val="left" w:pos="353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Абдурахманов А.С. ведущий специалист-ревизор         </w:t>
            </w:r>
          </w:p>
        </w:tc>
      </w:tr>
    </w:tbl>
    <w:p w:rsidR="00532604" w:rsidRDefault="00532604">
      <w:pPr>
        <w:tabs>
          <w:tab w:val="left" w:pos="353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532604" w:rsidSect="007A46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04"/>
    <w:rsid w:val="003518A0"/>
    <w:rsid w:val="00385943"/>
    <w:rsid w:val="00532604"/>
    <w:rsid w:val="007A461E"/>
    <w:rsid w:val="009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Аюбхан</cp:lastModifiedBy>
  <cp:revision>4</cp:revision>
  <cp:lastPrinted>2015-01-13T07:20:00Z</cp:lastPrinted>
  <dcterms:created xsi:type="dcterms:W3CDTF">2015-01-12T06:44:00Z</dcterms:created>
  <dcterms:modified xsi:type="dcterms:W3CDTF">2015-01-13T07:20:00Z</dcterms:modified>
</cp:coreProperties>
</file>