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B8" w:rsidRDefault="006F2813">
      <w:pPr>
        <w:pStyle w:val="20"/>
        <w:shd w:val="clear" w:color="auto" w:fill="auto"/>
        <w:ind w:left="1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43.7pt;margin-top:.75pt;width:166.15pt;height:29.15pt;z-index:-1258293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5A24B8" w:rsidRDefault="006F2813">
                  <w:pPr>
                    <w:pStyle w:val="20"/>
                    <w:shd w:val="clear" w:color="auto" w:fill="auto"/>
                    <w:spacing w:after="9" w:line="220" w:lineRule="exact"/>
                  </w:pPr>
                  <w:r>
                    <w:rPr>
                      <w:rStyle w:val="2Exact"/>
                    </w:rPr>
                    <w:t>СОГЛАСОВАНО:</w:t>
                  </w:r>
                </w:p>
                <w:p w:rsidR="005A24B8" w:rsidRDefault="006F2813">
                  <w:pPr>
                    <w:pStyle w:val="20"/>
                    <w:shd w:val="clear" w:color="auto" w:fill="auto"/>
                    <w:spacing w:line="220" w:lineRule="exact"/>
                  </w:pPr>
                  <w:r>
                    <w:rPr>
                      <w:rStyle w:val="2Exact"/>
                    </w:rPr>
                    <w:t>Глава МР "Цунтинский район</w:t>
                  </w:r>
                </w:p>
              </w:txbxContent>
            </v:textbox>
            <w10:wrap type="square" side="right" anchorx="margin" anchory="margin"/>
          </v:shape>
        </w:pict>
      </w:r>
      <w:r>
        <w:t>УТВЕРЖДАЮ:</w:t>
      </w:r>
    </w:p>
    <w:p w:rsidR="005A24B8" w:rsidRDefault="006F2813">
      <w:pPr>
        <w:pStyle w:val="20"/>
        <w:shd w:val="clear" w:color="auto" w:fill="auto"/>
        <w:jc w:val="both"/>
        <w:sectPr w:rsidR="005A24B8">
          <w:pgSz w:w="16840" w:h="11900" w:orient="landscape"/>
          <w:pgMar w:top="1093" w:right="1527" w:bottom="3342" w:left="9959" w:header="0" w:footer="3" w:gutter="0"/>
          <w:cols w:space="720"/>
          <w:noEndnote/>
          <w:docGrid w:linePitch="360"/>
        </w:sectPr>
      </w:pPr>
      <w:r>
        <w:t>Начальник Гергебильских электрических сетей АО "Дагестанская сетевая компания"</w:t>
      </w:r>
    </w:p>
    <w:p w:rsidR="005A24B8" w:rsidRDefault="005A24B8">
      <w:pPr>
        <w:spacing w:line="167" w:lineRule="exact"/>
        <w:rPr>
          <w:sz w:val="13"/>
          <w:szCs w:val="13"/>
        </w:rPr>
      </w:pPr>
    </w:p>
    <w:p w:rsidR="005A24B8" w:rsidRDefault="005A24B8">
      <w:pPr>
        <w:rPr>
          <w:sz w:val="2"/>
          <w:szCs w:val="2"/>
        </w:rPr>
        <w:sectPr w:rsidR="005A24B8">
          <w:type w:val="continuous"/>
          <w:pgSz w:w="16840" w:h="11900" w:orient="landscape"/>
          <w:pgMar w:top="1048" w:right="0" w:bottom="1048" w:left="0" w:header="0" w:footer="3" w:gutter="0"/>
          <w:cols w:space="720"/>
          <w:noEndnote/>
          <w:docGrid w:linePitch="360"/>
        </w:sectPr>
      </w:pPr>
    </w:p>
    <w:p w:rsidR="005A24B8" w:rsidRDefault="006F2813">
      <w:pPr>
        <w:pStyle w:val="20"/>
        <w:shd w:val="clear" w:color="auto" w:fill="auto"/>
        <w:spacing w:after="13" w:line="220" w:lineRule="exact"/>
        <w:ind w:left="3000"/>
      </w:pPr>
      <w:r>
        <w:pict>
          <v:shape id="_x0000_s1027" type="#_x0000_t202" style="position:absolute;left:0;text-align:left;margin-left:513.9pt;margin-top:-3.65pt;width:105.5pt;height:32.2pt;z-index:-125829375;mso-wrap-distance-left:5pt;mso-wrap-distance-right:5pt;mso-position-horizontal-relative:margin" filled="f" stroked="f">
            <v:textbox style="mso-fit-shape-to-text:t" inset="0,0,0,0">
              <w:txbxContent>
                <w:p w:rsidR="005A24B8" w:rsidRDefault="006F2813">
                  <w:pPr>
                    <w:pStyle w:val="20"/>
                    <w:shd w:val="clear" w:color="auto" w:fill="auto"/>
                    <w:tabs>
                      <w:tab w:val="left" w:pos="1192"/>
                    </w:tabs>
                    <w:spacing w:line="302" w:lineRule="exact"/>
                    <w:ind w:firstLine="280"/>
                  </w:pPr>
                  <w:r>
                    <w:rPr>
                      <w:rStyle w:val="2Exact"/>
                    </w:rPr>
                    <w:t>А.Б.Омаржанов /&lt;2.</w:t>
                  </w:r>
                  <w:r>
                    <w:rPr>
                      <w:rStyle w:val="2Exact"/>
                    </w:rPr>
                    <w:tab/>
                    <w:t>2016г.</w:t>
                  </w:r>
                </w:p>
              </w:txbxContent>
            </v:textbox>
            <w10:wrap type="square" side="left" anchorx="margin"/>
          </v:shape>
        </w:pict>
      </w:r>
      <w:r>
        <w:t>П.Ш.Магомединов</w:t>
      </w:r>
    </w:p>
    <w:p w:rsidR="005A24B8" w:rsidRDefault="006F2813">
      <w:pPr>
        <w:pStyle w:val="20"/>
        <w:shd w:val="clear" w:color="auto" w:fill="auto"/>
        <w:spacing w:after="244" w:line="220" w:lineRule="exact"/>
        <w:ind w:left="2800"/>
      </w:pPr>
      <w:r>
        <w:t>2016г.</w:t>
      </w:r>
    </w:p>
    <w:p w:rsidR="005A24B8" w:rsidRDefault="006F2813">
      <w:pPr>
        <w:pStyle w:val="30"/>
        <w:shd w:val="clear" w:color="auto" w:fill="auto"/>
        <w:spacing w:before="0"/>
        <w:ind w:right="40"/>
      </w:pPr>
      <w:r>
        <w:t>ГРАФИК</w:t>
      </w:r>
    </w:p>
    <w:p w:rsidR="005A24B8" w:rsidRDefault="006F2813">
      <w:pPr>
        <w:pStyle w:val="20"/>
        <w:shd w:val="clear" w:color="auto" w:fill="auto"/>
        <w:spacing w:line="306" w:lineRule="exact"/>
        <w:ind w:right="40"/>
        <w:jc w:val="center"/>
      </w:pPr>
      <w:r>
        <w:t xml:space="preserve">временного </w:t>
      </w:r>
      <w:r>
        <w:t>отключения потребления электроэнергии</w:t>
      </w:r>
      <w:r>
        <w:br/>
        <w:t>по Цунтинскому району на период</w:t>
      </w:r>
      <w:r>
        <w:br/>
        <w:t>с 20.12.2016г. по 28.02.2017г.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2444"/>
        <w:gridCol w:w="1908"/>
        <w:gridCol w:w="824"/>
        <w:gridCol w:w="2106"/>
        <w:gridCol w:w="1224"/>
        <w:gridCol w:w="1426"/>
        <w:gridCol w:w="1339"/>
        <w:gridCol w:w="1768"/>
      </w:tblGrid>
      <w:tr w:rsidR="005A24B8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spacing w:after="120" w:line="220" w:lineRule="exact"/>
              <w:jc w:val="right"/>
            </w:pPr>
            <w:r>
              <w:rPr>
                <w:rStyle w:val="21"/>
              </w:rPr>
              <w:t>№п</w:t>
            </w:r>
          </w:p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spacing w:before="120" w:line="220" w:lineRule="exact"/>
              <w:ind w:left="200"/>
            </w:pPr>
            <w:r>
              <w:rPr>
                <w:rStyle w:val="21"/>
              </w:rPr>
              <w:t>п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Наименование ПС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Наименование</w:t>
            </w:r>
          </w:p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</w:rPr>
              <w:t>фидера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I</w:t>
            </w:r>
          </w:p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факт.</w:t>
            </w:r>
          </w:p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ind w:left="280"/>
            </w:pPr>
            <w:r>
              <w:rPr>
                <w:rStyle w:val="21"/>
              </w:rPr>
              <w:t>(А)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Населенный</w:t>
            </w:r>
          </w:p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пункт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Вр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емя отключения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Потребитель</w:t>
            </w:r>
          </w:p>
        </w:tc>
      </w:tr>
      <w:tr w:rsidR="005A24B8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24B8" w:rsidRDefault="005A24B8">
            <w:pPr>
              <w:framePr w:w="13532" w:wrap="notBeside" w:vAnchor="text" w:hAnchor="text" w:xAlign="center" w:y="1"/>
            </w:pPr>
          </w:p>
        </w:tc>
        <w:tc>
          <w:tcPr>
            <w:tcW w:w="24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24B8" w:rsidRDefault="005A24B8">
            <w:pPr>
              <w:framePr w:w="13532" w:wrap="notBeside" w:vAnchor="text" w:hAnchor="text" w:xAlign="center" w:y="1"/>
            </w:pPr>
          </w:p>
        </w:tc>
        <w:tc>
          <w:tcPr>
            <w:tcW w:w="19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24B8" w:rsidRDefault="005A24B8">
            <w:pPr>
              <w:framePr w:w="13532" w:wrap="notBeside" w:vAnchor="text" w:hAnchor="text" w:xAlign="center" w:y="1"/>
            </w:pPr>
          </w:p>
        </w:tc>
        <w:tc>
          <w:tcPr>
            <w:tcW w:w="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24B8" w:rsidRDefault="005A24B8">
            <w:pPr>
              <w:framePr w:w="13532" w:wrap="notBeside" w:vAnchor="text" w:hAnchor="text" w:xAlign="center" w:y="1"/>
            </w:pPr>
          </w:p>
        </w:tc>
        <w:tc>
          <w:tcPr>
            <w:tcW w:w="2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24B8" w:rsidRDefault="005A24B8">
            <w:pPr>
              <w:framePr w:w="13532" w:wrap="notBeside" w:vAnchor="text" w:hAnchor="text" w:xAlign="center" w:y="1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spacing w:line="295" w:lineRule="exact"/>
              <w:jc w:val="center"/>
            </w:pPr>
            <w:r>
              <w:rPr>
                <w:rStyle w:val="21"/>
              </w:rPr>
              <w:t>с 8:00 до 10:00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spacing w:line="295" w:lineRule="exact"/>
              <w:jc w:val="center"/>
            </w:pPr>
            <w:r>
              <w:rPr>
                <w:rStyle w:val="21"/>
              </w:rPr>
              <w:t>с 17:00 до 19:00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spacing w:line="292" w:lineRule="exact"/>
              <w:jc w:val="center"/>
            </w:pPr>
            <w:r>
              <w:rPr>
                <w:rStyle w:val="21"/>
              </w:rPr>
              <w:t>с 19:00 до 21:00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4B8" w:rsidRDefault="005A24B8">
            <w:pPr>
              <w:framePr w:w="13532" w:wrap="notBeside" w:vAnchor="text" w:hAnchor="text" w:xAlign="center" w:y="1"/>
            </w:pPr>
          </w:p>
        </w:tc>
      </w:tr>
      <w:tr w:rsidR="005A24B8">
        <w:tblPrEx>
          <w:tblCellMar>
            <w:top w:w="0" w:type="dxa"/>
            <w:bottom w:w="0" w:type="dxa"/>
          </w:tblCellMar>
        </w:tblPrEx>
        <w:trPr>
          <w:trHeight w:hRule="exact" w:val="122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ПС 35 кВ Шаури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ф-1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70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spacing w:line="292" w:lineRule="exact"/>
              <w:jc w:val="center"/>
            </w:pPr>
            <w:r>
              <w:rPr>
                <w:rStyle w:val="21"/>
              </w:rPr>
              <w:t>Хетох, Китури, Шаитли, Гениятли, Хамаитли.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4B8" w:rsidRDefault="005A24B8">
            <w:pPr>
              <w:framePr w:w="135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4B8" w:rsidRDefault="005A24B8">
            <w:pPr>
              <w:framePr w:w="135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4B8" w:rsidRDefault="005A24B8">
            <w:pPr>
              <w:framePr w:w="135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4B8" w:rsidRDefault="005A24B8">
            <w:pPr>
              <w:framePr w:w="135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24B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ПС 35 кВ Шаури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ф-2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96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spacing w:line="295" w:lineRule="exact"/>
              <w:jc w:val="center"/>
            </w:pPr>
            <w:r>
              <w:rPr>
                <w:rStyle w:val="21"/>
              </w:rPr>
              <w:t>Мокок, Ицирах, Чалях, Цокоб.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4B8" w:rsidRDefault="005A24B8">
            <w:pPr>
              <w:framePr w:w="135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4B8" w:rsidRDefault="005A24B8">
            <w:pPr>
              <w:framePr w:w="135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4B8" w:rsidRDefault="005A24B8">
            <w:pPr>
              <w:framePr w:w="135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4B8" w:rsidRDefault="005A24B8">
            <w:pPr>
              <w:framePr w:w="13532" w:wrap="notBeside" w:vAnchor="text" w:hAnchor="text" w:xAlign="center" w:y="1"/>
            </w:pPr>
          </w:p>
        </w:tc>
      </w:tr>
      <w:tr w:rsidR="005A24B8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ПС 35 кВ Кидеро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Ф-2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110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spacing w:line="295" w:lineRule="exact"/>
              <w:jc w:val="center"/>
            </w:pPr>
            <w:r>
              <w:rPr>
                <w:rStyle w:val="21"/>
              </w:rPr>
              <w:t>Зехеда, Кидеро, Генух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4B8" w:rsidRDefault="005A24B8">
            <w:pPr>
              <w:framePr w:w="135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4B8" w:rsidRDefault="005A24B8">
            <w:pPr>
              <w:pStyle w:val="20"/>
              <w:framePr w:w="13532" w:wrap="notBeside" w:vAnchor="text" w:hAnchor="text" w:xAlign="center" w:y="1"/>
              <w:shd w:val="clear" w:color="auto" w:fill="auto"/>
              <w:spacing w:line="1420" w:lineRule="exact"/>
            </w:pPr>
            <w:bookmarkStart w:id="0" w:name="_GoBack"/>
            <w:bookmarkEnd w:id="0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4B8" w:rsidRDefault="005A24B8">
            <w:pPr>
              <w:framePr w:w="135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4B8" w:rsidRDefault="005A24B8">
            <w:pPr>
              <w:framePr w:w="13532" w:wrap="notBeside" w:vAnchor="text" w:hAnchor="text" w:xAlign="center" w:y="1"/>
            </w:pPr>
          </w:p>
        </w:tc>
      </w:tr>
      <w:tr w:rsidR="005A24B8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ПС 35 кВ Кидеро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ф-3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94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4B8" w:rsidRDefault="006F2813">
            <w:pPr>
              <w:pStyle w:val="20"/>
              <w:framePr w:w="13532" w:wrap="notBeside" w:vAnchor="text" w:hAnchor="text" w:xAlign="center" w:y="1"/>
              <w:shd w:val="clear" w:color="auto" w:fill="auto"/>
              <w:spacing w:line="292" w:lineRule="exact"/>
              <w:jc w:val="center"/>
            </w:pPr>
            <w:r>
              <w:rPr>
                <w:rStyle w:val="21"/>
              </w:rPr>
              <w:t>Хутрах, Цицимах, Халах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4B8" w:rsidRDefault="005A24B8">
            <w:pPr>
              <w:framePr w:w="135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4B8" w:rsidRDefault="005A24B8">
            <w:pPr>
              <w:framePr w:w="135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4B8" w:rsidRDefault="005A24B8">
            <w:pPr>
              <w:framePr w:w="135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B8" w:rsidRDefault="005A24B8">
            <w:pPr>
              <w:framePr w:w="13532" w:wrap="notBeside" w:vAnchor="text" w:hAnchor="text" w:xAlign="center" w:y="1"/>
            </w:pPr>
          </w:p>
        </w:tc>
      </w:tr>
    </w:tbl>
    <w:p w:rsidR="005A24B8" w:rsidRDefault="005A24B8">
      <w:pPr>
        <w:framePr w:w="13532" w:wrap="notBeside" w:vAnchor="text" w:hAnchor="text" w:xAlign="center" w:y="1"/>
        <w:rPr>
          <w:sz w:val="2"/>
          <w:szCs w:val="2"/>
        </w:rPr>
      </w:pPr>
    </w:p>
    <w:p w:rsidR="005A24B8" w:rsidRDefault="005A24B8">
      <w:pPr>
        <w:rPr>
          <w:sz w:val="2"/>
          <w:szCs w:val="2"/>
        </w:rPr>
      </w:pPr>
    </w:p>
    <w:p w:rsidR="005A24B8" w:rsidRDefault="005A24B8">
      <w:pPr>
        <w:rPr>
          <w:sz w:val="2"/>
          <w:szCs w:val="2"/>
        </w:rPr>
      </w:pPr>
    </w:p>
    <w:sectPr w:rsidR="005A24B8">
      <w:type w:val="continuous"/>
      <w:pgSz w:w="16840" w:h="11900" w:orient="landscape"/>
      <w:pgMar w:top="1048" w:right="2269" w:bottom="1048" w:left="10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13" w:rsidRDefault="006F2813">
      <w:r>
        <w:separator/>
      </w:r>
    </w:p>
  </w:endnote>
  <w:endnote w:type="continuationSeparator" w:id="0">
    <w:p w:rsidR="006F2813" w:rsidRDefault="006F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13" w:rsidRDefault="006F2813"/>
  </w:footnote>
  <w:footnote w:type="continuationSeparator" w:id="0">
    <w:p w:rsidR="006F2813" w:rsidRDefault="006F28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A24B8"/>
    <w:rsid w:val="005A24B8"/>
    <w:rsid w:val="006F2813"/>
    <w:rsid w:val="00C9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FF70EA8-E9BB-4DCD-810E-152C7AAB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33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71pt-13pt">
    <w:name w:val="Основной текст (2) + Candara;71 pt;Курсив;Интервал -13 pt"/>
    <w:basedOn w:val="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260"/>
      <w:w w:val="100"/>
      <w:position w:val="0"/>
      <w:sz w:val="142"/>
      <w:szCs w:val="14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9" w:lineRule="exact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06" w:lineRule="exact"/>
      <w:jc w:val="center"/>
    </w:pPr>
    <w:rPr>
      <w:rFonts w:ascii="Arial" w:eastAsia="Arial" w:hAnsi="Arial" w:cs="Arial"/>
      <w:spacing w:val="33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SPecialiST RePack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СМИ</cp:lastModifiedBy>
  <cp:revision>2</cp:revision>
  <dcterms:created xsi:type="dcterms:W3CDTF">2017-01-19T15:00:00Z</dcterms:created>
  <dcterms:modified xsi:type="dcterms:W3CDTF">2017-01-19T15:00:00Z</dcterms:modified>
</cp:coreProperties>
</file>