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08" w:rsidRDefault="00927708" w:rsidP="00927708">
      <w:bookmarkStart w:id="0" w:name="_GoBack"/>
      <w:bookmarkEnd w:id="0"/>
    </w:p>
    <w:p w:rsidR="00927708" w:rsidRDefault="00927708" w:rsidP="00DC3A00">
      <w:pPr>
        <w:ind w:left="-567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27708" w:rsidRPr="00927708" w:rsidTr="00C743B9">
        <w:tc>
          <w:tcPr>
            <w:tcW w:w="10490" w:type="dxa"/>
          </w:tcPr>
          <w:p w:rsidR="00927708" w:rsidRPr="00927708" w:rsidRDefault="00927708" w:rsidP="0092770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70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B2FE1" wp14:editId="6178B62F">
                  <wp:extent cx="962025" cy="1000125"/>
                  <wp:effectExtent l="0" t="0" r="9525" b="9525"/>
                  <wp:docPr id="3" name="Рисунок 32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708" w:rsidRPr="00927708" w:rsidRDefault="00927708" w:rsidP="0092770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7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27708" w:rsidRPr="00927708" w:rsidRDefault="00927708" w:rsidP="0092770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7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927708" w:rsidRPr="00927708" w:rsidRDefault="00927708" w:rsidP="0092770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7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927708" w:rsidRPr="00927708" w:rsidRDefault="00927708" w:rsidP="00927708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  <w:tr w:rsidR="00927708" w:rsidRPr="00927708" w:rsidTr="00C743B9">
        <w:tc>
          <w:tcPr>
            <w:tcW w:w="1049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927708" w:rsidRPr="00927708" w:rsidRDefault="00927708" w:rsidP="00927708">
            <w:pPr>
              <w:keepNext/>
              <w:tabs>
                <w:tab w:val="left" w:pos="1568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27708" w:rsidRPr="00927708" w:rsidRDefault="00927708" w:rsidP="00927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7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</w:tc>
      </w:tr>
    </w:tbl>
    <w:p w:rsidR="00927708" w:rsidRPr="00927708" w:rsidRDefault="00927708" w:rsidP="00927708">
      <w:pPr>
        <w:tabs>
          <w:tab w:val="left" w:pos="15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708" w:rsidRPr="00927708" w:rsidRDefault="00927708" w:rsidP="00927708">
      <w:pPr>
        <w:tabs>
          <w:tab w:val="left" w:pos="1568"/>
        </w:tabs>
        <w:spacing w:after="0" w:line="240" w:lineRule="auto"/>
        <w:ind w:right="-5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708">
        <w:rPr>
          <w:rFonts w:ascii="Times New Roman" w:eastAsia="Times New Roman" w:hAnsi="Times New Roman"/>
          <w:b/>
          <w:sz w:val="28"/>
          <w:szCs w:val="28"/>
          <w:lang w:eastAsia="ru-RU"/>
        </w:rPr>
        <w:t>«07» февраля 2022 г.                                                                                        №38</w:t>
      </w:r>
    </w:p>
    <w:p w:rsidR="00927708" w:rsidRPr="00927708" w:rsidRDefault="00927708" w:rsidP="00927708">
      <w:pPr>
        <w:tabs>
          <w:tab w:val="left" w:pos="1568"/>
        </w:tabs>
        <w:spacing w:after="0" w:line="240" w:lineRule="auto"/>
        <w:ind w:left="-540" w:right="-5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708">
        <w:rPr>
          <w:rFonts w:ascii="Times New Roman" w:eastAsia="Times New Roman" w:hAnsi="Times New Roman"/>
          <w:b/>
          <w:sz w:val="28"/>
          <w:szCs w:val="28"/>
          <w:lang w:eastAsia="ru-RU"/>
        </w:rPr>
        <w:t>с. Кидеро</w:t>
      </w:r>
    </w:p>
    <w:p w:rsidR="00927708" w:rsidRPr="00927708" w:rsidRDefault="00927708" w:rsidP="0092770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27708" w:rsidRPr="00927708" w:rsidRDefault="00927708" w:rsidP="0092770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7708">
        <w:rPr>
          <w:rFonts w:ascii="Times New Roman" w:hAnsi="Times New Roman"/>
          <w:b/>
          <w:sz w:val="28"/>
        </w:rPr>
        <w:t>об утверждении стоимости ритуальных услуг, предоставляемых гарантированному перечню услуг по погребению и на возмещение затрат, связанных с погребением умерших в МР «Цунтинский район»</w:t>
      </w:r>
    </w:p>
    <w:p w:rsidR="00927708" w:rsidRPr="00927708" w:rsidRDefault="00927708" w:rsidP="009277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708" w:rsidRPr="00927708" w:rsidRDefault="00927708" w:rsidP="009277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708" w:rsidRPr="00927708" w:rsidRDefault="00927708" w:rsidP="009277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7708">
        <w:rPr>
          <w:rFonts w:ascii="Times New Roman" w:hAnsi="Times New Roman"/>
          <w:sz w:val="28"/>
        </w:rPr>
        <w:t xml:space="preserve">В соответствии с Федеральными законами от 06.10.2003 г.  №131 «Об общих принципах организации местного самоуправления в Российской Федерации», 12.01.1996 г. №8-ФЗ «О погребении и похоронном деле» </w:t>
      </w:r>
      <w:r w:rsidRPr="00927708">
        <w:rPr>
          <w:rFonts w:ascii="Times New Roman" w:hAnsi="Times New Roman"/>
          <w:b/>
          <w:sz w:val="28"/>
        </w:rPr>
        <w:t>постановляю</w:t>
      </w:r>
      <w:r w:rsidRPr="00927708">
        <w:rPr>
          <w:rFonts w:ascii="Times New Roman" w:hAnsi="Times New Roman"/>
          <w:sz w:val="28"/>
        </w:rPr>
        <w:t>:</w:t>
      </w:r>
    </w:p>
    <w:p w:rsidR="00927708" w:rsidRPr="00927708" w:rsidRDefault="00927708" w:rsidP="009277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7708">
        <w:rPr>
          <w:rFonts w:ascii="Times New Roman" w:hAnsi="Times New Roman"/>
          <w:sz w:val="28"/>
        </w:rPr>
        <w:t>1. Утвердить стоимость ритуальных услуг, предоставляемых согласно гарантированному перечню услуг по погребению и на возмещение затрат, связанных с погребением умерших в МР «Цунтинский район» согласно приложению №1.</w:t>
      </w:r>
    </w:p>
    <w:p w:rsidR="00927708" w:rsidRPr="00927708" w:rsidRDefault="00927708" w:rsidP="009277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7708">
        <w:rPr>
          <w:rFonts w:ascii="Times New Roman" w:hAnsi="Times New Roman"/>
          <w:sz w:val="28"/>
        </w:rPr>
        <w:t>2. МКУ «СМИ и ИТО» опубликовать настоящее постановление на официальном сайте администрации муниципального района «Цунтинский район» Республики Дагестан и в районной газете «Дидойский вести».</w:t>
      </w:r>
    </w:p>
    <w:p w:rsidR="00927708" w:rsidRPr="00927708" w:rsidRDefault="00927708" w:rsidP="009277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7708">
        <w:rPr>
          <w:rFonts w:ascii="Times New Roman" w:hAnsi="Times New Roman"/>
          <w:sz w:val="28"/>
        </w:rPr>
        <w:t>3. Настоящее постановление вступает в силу с момента подписания.</w:t>
      </w:r>
    </w:p>
    <w:p w:rsidR="00927708" w:rsidRPr="00927708" w:rsidRDefault="00927708" w:rsidP="00927708">
      <w:pPr>
        <w:spacing w:line="259" w:lineRule="auto"/>
        <w:jc w:val="both"/>
        <w:rPr>
          <w:rFonts w:ascii="Times New Roman" w:hAnsi="Times New Roman"/>
          <w:sz w:val="28"/>
        </w:rPr>
      </w:pPr>
    </w:p>
    <w:p w:rsidR="00927708" w:rsidRPr="00927708" w:rsidRDefault="00927708" w:rsidP="00927708">
      <w:pPr>
        <w:spacing w:line="259" w:lineRule="auto"/>
        <w:jc w:val="both"/>
        <w:rPr>
          <w:rFonts w:ascii="Times New Roman" w:hAnsi="Times New Roman"/>
          <w:b/>
          <w:sz w:val="28"/>
        </w:rPr>
        <w:sectPr w:rsidR="00927708" w:rsidRPr="00927708" w:rsidSect="00A12DAB">
          <w:pgSz w:w="11906" w:h="16838"/>
          <w:pgMar w:top="851" w:right="851" w:bottom="249" w:left="1276" w:header="709" w:footer="709" w:gutter="0"/>
          <w:cols w:space="708"/>
          <w:docGrid w:linePitch="360"/>
        </w:sectPr>
      </w:pPr>
      <w:r w:rsidRPr="00927708">
        <w:rPr>
          <w:rFonts w:ascii="Times New Roman" w:hAnsi="Times New Roman"/>
          <w:b/>
          <w:sz w:val="28"/>
        </w:rPr>
        <w:t xml:space="preserve">         </w:t>
      </w:r>
      <w:proofErr w:type="spellStart"/>
      <w:r w:rsidRPr="00927708">
        <w:rPr>
          <w:rFonts w:ascii="Times New Roman" w:hAnsi="Times New Roman"/>
          <w:b/>
          <w:sz w:val="28"/>
        </w:rPr>
        <w:t>И.о</w:t>
      </w:r>
      <w:proofErr w:type="spellEnd"/>
      <w:r w:rsidRPr="00927708">
        <w:rPr>
          <w:rFonts w:ascii="Times New Roman" w:hAnsi="Times New Roman"/>
          <w:b/>
          <w:sz w:val="28"/>
        </w:rPr>
        <w:t xml:space="preserve">. главы                                                   </w:t>
      </w:r>
      <w:proofErr w:type="spellStart"/>
      <w:r w:rsidRPr="00927708">
        <w:rPr>
          <w:rFonts w:ascii="Times New Roman" w:hAnsi="Times New Roman"/>
          <w:b/>
          <w:sz w:val="28"/>
        </w:rPr>
        <w:t>А.Гамзатов</w:t>
      </w:r>
      <w:proofErr w:type="spellEnd"/>
      <w:r w:rsidRPr="00927708">
        <w:rPr>
          <w:rFonts w:ascii="Times New Roman" w:hAnsi="Times New Roman"/>
          <w:b/>
          <w:sz w:val="28"/>
        </w:rPr>
        <w:t xml:space="preserve">                                                 </w:t>
      </w:r>
    </w:p>
    <w:p w:rsidR="00927708" w:rsidRPr="00927708" w:rsidRDefault="00927708" w:rsidP="00927708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92770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27708" w:rsidRPr="00927708" w:rsidRDefault="00927708" w:rsidP="00927708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927708">
        <w:rPr>
          <w:rFonts w:ascii="Times New Roman" w:hAnsi="Times New Roman"/>
          <w:sz w:val="24"/>
          <w:szCs w:val="24"/>
        </w:rPr>
        <w:t xml:space="preserve"> к постановлению МР «Цунтинский район» РД</w:t>
      </w:r>
    </w:p>
    <w:p w:rsidR="00927708" w:rsidRPr="00927708" w:rsidRDefault="00927708" w:rsidP="00927708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927708">
        <w:rPr>
          <w:rFonts w:ascii="Times New Roman" w:hAnsi="Times New Roman"/>
          <w:sz w:val="24"/>
          <w:szCs w:val="24"/>
        </w:rPr>
        <w:t xml:space="preserve"> от 07 февраля 2022 года № 38</w:t>
      </w:r>
    </w:p>
    <w:p w:rsidR="00927708" w:rsidRPr="00927708" w:rsidRDefault="00927708" w:rsidP="00927708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727"/>
        <w:gridCol w:w="3728"/>
        <w:gridCol w:w="3728"/>
      </w:tblGrid>
      <w:tr w:rsidR="00927708" w:rsidRPr="00927708" w:rsidTr="00C743B9">
        <w:tc>
          <w:tcPr>
            <w:tcW w:w="4038" w:type="dxa"/>
          </w:tcPr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proofErr w:type="gramStart"/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о.главы</w:t>
            </w:r>
            <w:proofErr w:type="spellEnd"/>
            <w:proofErr w:type="gramEnd"/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 xml:space="preserve">МР «Цунтинский район» РД 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_________Гамзатов А.Х.</w:t>
            </w:r>
          </w:p>
        </w:tc>
        <w:tc>
          <w:tcPr>
            <w:tcW w:w="4038" w:type="dxa"/>
          </w:tcPr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ГУ – Региональное отделение фонда социального страхования РФ по РД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4039" w:type="dxa"/>
          </w:tcPr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ГУ – Отделение Пенсионного фонда РФ по РД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4039" w:type="dxa"/>
          </w:tcPr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Министерство труда и социального развития Республики Дагестан</w:t>
            </w: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708" w:rsidRPr="00927708" w:rsidRDefault="00927708" w:rsidP="009277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927708" w:rsidRPr="00927708" w:rsidRDefault="00927708" w:rsidP="00927708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708" w:rsidRPr="00927708" w:rsidRDefault="00927708" w:rsidP="009277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08">
        <w:rPr>
          <w:rFonts w:ascii="Times New Roman" w:hAnsi="Times New Roman"/>
          <w:b/>
          <w:sz w:val="24"/>
          <w:szCs w:val="24"/>
        </w:rPr>
        <w:t>Калькуляция</w:t>
      </w:r>
    </w:p>
    <w:p w:rsidR="00927708" w:rsidRPr="00927708" w:rsidRDefault="00927708" w:rsidP="009277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708">
        <w:rPr>
          <w:rFonts w:ascii="Times New Roman" w:hAnsi="Times New Roman"/>
          <w:b/>
          <w:sz w:val="24"/>
          <w:szCs w:val="24"/>
        </w:rPr>
        <w:t>по погребению реабилитированных лиц на территории</w:t>
      </w:r>
    </w:p>
    <w:p w:rsidR="00927708" w:rsidRPr="00927708" w:rsidRDefault="00927708" w:rsidP="0092770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708">
        <w:rPr>
          <w:rFonts w:ascii="Times New Roman" w:hAnsi="Times New Roman"/>
          <w:b/>
          <w:sz w:val="24"/>
          <w:szCs w:val="24"/>
        </w:rPr>
        <w:t xml:space="preserve">МР «Цунтинский район» 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108"/>
        <w:gridCol w:w="10227"/>
        <w:gridCol w:w="1954"/>
      </w:tblGrid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Сумма (рублей)</w:t>
            </w: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Оформление необходимых документов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8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8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справка о смерти, выданные в органах </w:t>
            </w:r>
            <w:proofErr w:type="spellStart"/>
            <w:r w:rsidRPr="00927708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8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4 924</w:t>
            </w: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8">
              <w:rPr>
                <w:rFonts w:ascii="Times New Roman" w:hAnsi="Times New Roman"/>
                <w:sz w:val="24"/>
                <w:szCs w:val="24"/>
              </w:rPr>
              <w:t>Перевозка тела умершего к месту погребения (кладбище)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8">
              <w:rPr>
                <w:rFonts w:ascii="Times New Roman" w:hAnsi="Times New Roman"/>
                <w:sz w:val="24"/>
                <w:szCs w:val="24"/>
              </w:rPr>
              <w:t>Погребение (рытье могилы нужного размера)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2 700</w:t>
            </w:r>
          </w:p>
        </w:tc>
      </w:tr>
      <w:tr w:rsidR="00927708" w:rsidRPr="00927708" w:rsidTr="00C743B9">
        <w:tc>
          <w:tcPr>
            <w:tcW w:w="1134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1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8">
              <w:rPr>
                <w:rFonts w:ascii="Times New Roman" w:hAnsi="Times New Roman"/>
                <w:sz w:val="24"/>
                <w:szCs w:val="24"/>
              </w:rPr>
              <w:t>Опускание тела (гроба) в могилу, засыпка могилы и устройство надмогильного холма.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1170</w:t>
            </w:r>
          </w:p>
        </w:tc>
      </w:tr>
      <w:tr w:rsidR="00927708" w:rsidRPr="00927708" w:rsidTr="00C743B9">
        <w:tc>
          <w:tcPr>
            <w:tcW w:w="11765" w:type="dxa"/>
            <w:gridSpan w:val="2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27708" w:rsidRPr="00927708" w:rsidRDefault="00927708" w:rsidP="009277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8">
              <w:rPr>
                <w:rFonts w:ascii="Times New Roman" w:hAnsi="Times New Roman"/>
                <w:b/>
                <w:sz w:val="24"/>
                <w:szCs w:val="24"/>
              </w:rPr>
              <w:t xml:space="preserve">9494 </w:t>
            </w:r>
          </w:p>
        </w:tc>
      </w:tr>
    </w:tbl>
    <w:p w:rsidR="00927708" w:rsidRPr="00927708" w:rsidRDefault="00927708" w:rsidP="00927708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927708" w:rsidRDefault="00927708" w:rsidP="00DC3A00">
      <w:pPr>
        <w:ind w:left="-567"/>
      </w:pPr>
    </w:p>
    <w:p w:rsidR="00927708" w:rsidRDefault="00927708" w:rsidP="00DC3A00">
      <w:pPr>
        <w:ind w:left="-567"/>
      </w:pPr>
    </w:p>
    <w:sectPr w:rsidR="00927708" w:rsidSect="00927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FF6"/>
    <w:multiLevelType w:val="hybridMultilevel"/>
    <w:tmpl w:val="399E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54C"/>
    <w:multiLevelType w:val="hybridMultilevel"/>
    <w:tmpl w:val="86701C3C"/>
    <w:lvl w:ilvl="0" w:tplc="80163A1A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E1D"/>
    <w:multiLevelType w:val="hybridMultilevel"/>
    <w:tmpl w:val="E046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50A6"/>
    <w:multiLevelType w:val="hybridMultilevel"/>
    <w:tmpl w:val="236C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42"/>
    <w:multiLevelType w:val="hybridMultilevel"/>
    <w:tmpl w:val="957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23C74"/>
    <w:multiLevelType w:val="hybridMultilevel"/>
    <w:tmpl w:val="AB5A29F8"/>
    <w:lvl w:ilvl="0" w:tplc="F1889A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3425"/>
    <w:multiLevelType w:val="hybridMultilevel"/>
    <w:tmpl w:val="52420C66"/>
    <w:lvl w:ilvl="0" w:tplc="33D4D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A2AD0"/>
    <w:multiLevelType w:val="hybridMultilevel"/>
    <w:tmpl w:val="330A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1394"/>
    <w:multiLevelType w:val="hybridMultilevel"/>
    <w:tmpl w:val="6D9C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A5DD6"/>
    <w:multiLevelType w:val="hybridMultilevel"/>
    <w:tmpl w:val="30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86204"/>
    <w:multiLevelType w:val="hybridMultilevel"/>
    <w:tmpl w:val="DEC8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D8"/>
    <w:rsid w:val="00075370"/>
    <w:rsid w:val="000E765C"/>
    <w:rsid w:val="008272A4"/>
    <w:rsid w:val="00927708"/>
    <w:rsid w:val="009D5FD8"/>
    <w:rsid w:val="00D864DC"/>
    <w:rsid w:val="00D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B830"/>
  <w15:chartTrackingRefBased/>
  <w15:docId w15:val="{12EB6752-302B-4238-9DCD-11D20DE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D864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92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8</cp:revision>
  <dcterms:created xsi:type="dcterms:W3CDTF">2022-01-31T06:59:00Z</dcterms:created>
  <dcterms:modified xsi:type="dcterms:W3CDTF">2022-02-07T12:06:00Z</dcterms:modified>
</cp:coreProperties>
</file>