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30" w:rsidRDefault="00CD5F4A" w:rsidP="00181230">
      <w:pPr>
        <w:pStyle w:val="a3"/>
        <w:ind w:firstLine="284"/>
        <w:jc w:val="center"/>
        <w:rPr>
          <w:rFonts w:ascii="Times New Roman" w:hAnsi="Times New Roman" w:cs="Times New Roman"/>
          <w:b/>
          <w:sz w:val="28"/>
          <w:szCs w:val="28"/>
        </w:rPr>
      </w:pPr>
      <w:r w:rsidRPr="00181230">
        <w:rPr>
          <w:rFonts w:ascii="Times New Roman" w:hAnsi="Times New Roman" w:cs="Times New Roman"/>
          <w:b/>
          <w:sz w:val="28"/>
          <w:szCs w:val="28"/>
        </w:rPr>
        <w:t>6.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w:t>
      </w:r>
      <w:r w:rsidRPr="00181230">
        <w:rPr>
          <w:rFonts w:ascii="Times New Roman" w:hAnsi="Times New Roman" w:cs="Times New Roman"/>
          <w:sz w:val="28"/>
          <w:szCs w:val="28"/>
        </w:rPr>
        <w:t xml:space="preserve"> </w:t>
      </w:r>
      <w:r w:rsidRPr="00181230">
        <w:rPr>
          <w:rFonts w:ascii="Times New Roman" w:hAnsi="Times New Roman" w:cs="Times New Roman"/>
          <w:b/>
          <w:sz w:val="28"/>
          <w:szCs w:val="28"/>
        </w:rPr>
        <w:t xml:space="preserve">некоммерческой организации </w:t>
      </w:r>
    </w:p>
    <w:p w:rsidR="00CD5F4A" w:rsidRPr="00181230" w:rsidRDefault="00CD5F4A" w:rsidP="00181230">
      <w:pPr>
        <w:pStyle w:val="a3"/>
        <w:jc w:val="center"/>
        <w:rPr>
          <w:rFonts w:ascii="Times New Roman" w:hAnsi="Times New Roman" w:cs="Times New Roman"/>
          <w:b/>
          <w:sz w:val="28"/>
          <w:szCs w:val="28"/>
        </w:rPr>
      </w:pPr>
      <w:r w:rsidRPr="00181230">
        <w:rPr>
          <w:rFonts w:ascii="Times New Roman" w:hAnsi="Times New Roman" w:cs="Times New Roman"/>
          <w:b/>
          <w:sz w:val="28"/>
          <w:szCs w:val="28"/>
        </w:rPr>
        <w:t>не требуется</w:t>
      </w:r>
    </w:p>
    <w:p w:rsidR="00CD5F4A" w:rsidRPr="00181230" w:rsidRDefault="00CD5F4A" w:rsidP="00181230">
      <w:pPr>
        <w:pStyle w:val="a3"/>
        <w:ind w:firstLine="709"/>
        <w:jc w:val="both"/>
        <w:rPr>
          <w:rFonts w:ascii="Times New Roman" w:hAnsi="Times New Roman" w:cs="Times New Roman"/>
          <w:sz w:val="26"/>
          <w:szCs w:val="26"/>
        </w:rPr>
      </w:pPr>
      <w:r w:rsidRPr="00181230">
        <w:rPr>
          <w:rFonts w:ascii="Times New Roman" w:hAnsi="Times New Roman" w:cs="Times New Roman"/>
          <w:sz w:val="26"/>
          <w:szCs w:val="26"/>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5F4A" w:rsidRPr="00181230" w:rsidRDefault="00CD5F4A" w:rsidP="00181230">
      <w:pPr>
        <w:pStyle w:val="a3"/>
        <w:ind w:firstLine="709"/>
        <w:jc w:val="both"/>
        <w:rPr>
          <w:rFonts w:ascii="Times New Roman" w:hAnsi="Times New Roman" w:cs="Times New Roman"/>
          <w:sz w:val="26"/>
          <w:szCs w:val="26"/>
        </w:rPr>
      </w:pPr>
      <w:r w:rsidRPr="00181230">
        <w:rPr>
          <w:rFonts w:ascii="Times New Roman" w:hAnsi="Times New Roman" w:cs="Times New Roman"/>
          <w:sz w:val="26"/>
          <w:szCs w:val="26"/>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w:t>
      </w:r>
      <w:bookmarkStart w:id="0" w:name="_GoBack"/>
      <w:bookmarkEnd w:id="0"/>
      <w:r w:rsidRPr="00181230">
        <w:rPr>
          <w:rFonts w:ascii="Times New Roman" w:hAnsi="Times New Roman" w:cs="Times New Roman"/>
          <w:sz w:val="26"/>
          <w:szCs w:val="26"/>
        </w:rPr>
        <w:t xml:space="preserve">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w:t>
      </w:r>
      <w:r w:rsidRPr="00181230">
        <w:rPr>
          <w:rFonts w:ascii="Times New Roman" w:hAnsi="Times New Roman" w:cs="Times New Roman"/>
          <w:sz w:val="26"/>
          <w:szCs w:val="26"/>
        </w:rPr>
        <w:lastRenderedPageBreak/>
        <w:t>государственного органа в соответствии с разделом III перечня, утвержденного Указом Президента Российской Федерации от 18 мая 2009 г. № 557.</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w:t>
      </w:r>
      <w:r w:rsidRPr="00181230">
        <w:rPr>
          <w:rFonts w:ascii="Times New Roman" w:hAnsi="Times New Roman" w:cs="Times New Roman"/>
          <w:sz w:val="26"/>
          <w:szCs w:val="26"/>
        </w:rPr>
        <w:lastRenderedPageBreak/>
        <w:t>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Случаями, когда дача согласия комиссией не требуется, являются следующие ситуации:</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lastRenderedPageBreak/>
        <w:t>гражданин переходит на работу по трудовому договору в другой государственный орган;</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гражданин участвует в деятельности органа управления коммерческой организацией в случаях, установленных федеральным законом;</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CD5F4A" w:rsidRPr="00181230" w:rsidRDefault="00CD5F4A" w:rsidP="00181230">
      <w:pPr>
        <w:pStyle w:val="a3"/>
        <w:ind w:firstLine="567"/>
        <w:jc w:val="both"/>
        <w:rPr>
          <w:rFonts w:ascii="Times New Roman" w:hAnsi="Times New Roman" w:cs="Times New Roman"/>
          <w:sz w:val="26"/>
          <w:szCs w:val="26"/>
        </w:rPr>
      </w:pPr>
      <w:r w:rsidRPr="00181230">
        <w:rPr>
          <w:rFonts w:ascii="Times New Roman" w:hAnsi="Times New Roman" w:cs="Times New Roman"/>
          <w:sz w:val="26"/>
          <w:szCs w:val="26"/>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76639" w:rsidRPr="00181230" w:rsidRDefault="00276639" w:rsidP="00181230">
      <w:pPr>
        <w:pStyle w:val="a3"/>
        <w:jc w:val="both"/>
        <w:rPr>
          <w:rFonts w:ascii="Times New Roman" w:hAnsi="Times New Roman" w:cs="Times New Roman"/>
          <w:sz w:val="26"/>
          <w:szCs w:val="26"/>
        </w:rPr>
      </w:pPr>
    </w:p>
    <w:sectPr w:rsidR="00276639" w:rsidRPr="0018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5F95"/>
    <w:multiLevelType w:val="multilevel"/>
    <w:tmpl w:val="3EF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41A24"/>
    <w:multiLevelType w:val="multilevel"/>
    <w:tmpl w:val="1E38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A"/>
    <w:rsid w:val="00181230"/>
    <w:rsid w:val="00276639"/>
    <w:rsid w:val="00CD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5E5"/>
  <w15:chartTrackingRefBased/>
  <w15:docId w15:val="{D10B452E-2A2B-4D2A-9889-0D0CC9C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820">
      <w:bodyDiv w:val="1"/>
      <w:marLeft w:val="0"/>
      <w:marRight w:val="0"/>
      <w:marTop w:val="0"/>
      <w:marBottom w:val="0"/>
      <w:divBdr>
        <w:top w:val="none" w:sz="0" w:space="0" w:color="auto"/>
        <w:left w:val="none" w:sz="0" w:space="0" w:color="auto"/>
        <w:bottom w:val="none" w:sz="0" w:space="0" w:color="auto"/>
        <w:right w:val="none" w:sz="0" w:space="0" w:color="auto"/>
      </w:divBdr>
      <w:divsChild>
        <w:div w:id="72818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2024-02-04T10:31:00Z</dcterms:created>
  <dcterms:modified xsi:type="dcterms:W3CDTF">2024-02-04T11:06:00Z</dcterms:modified>
</cp:coreProperties>
</file>