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5A" w:rsidRDefault="000B5D5A" w:rsidP="000B5D5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5D5A" w:rsidRDefault="000B5D5A" w:rsidP="000B5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4"/>
          <w:sz w:val="28"/>
          <w:szCs w:val="28"/>
          <w:lang w:eastAsia="ru-RU"/>
        </w:rPr>
        <w:drawing>
          <wp:inline distT="0" distB="0" distL="0" distR="0">
            <wp:extent cx="1050925" cy="1009650"/>
            <wp:effectExtent l="0" t="0" r="0" b="0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D5A" w:rsidRDefault="000B5D5A" w:rsidP="000B5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5A" w:rsidRDefault="000B5D5A" w:rsidP="000B5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0B5D5A" w:rsidRDefault="000B5D5A" w:rsidP="000B5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0B5D5A" w:rsidRDefault="000B5D5A" w:rsidP="000B5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0B5D5A" w:rsidRDefault="000B5D5A" w:rsidP="000B5D5A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0B5D5A" w:rsidRDefault="000B5D5A" w:rsidP="000B5D5A">
      <w:pPr>
        <w:pStyle w:val="a4"/>
        <w:rPr>
          <w:sz w:val="28"/>
          <w:szCs w:val="28"/>
        </w:rPr>
      </w:pPr>
      <w:r>
        <w:rPr>
          <w:sz w:val="28"/>
        </w:rPr>
        <w:t xml:space="preserve"> </w:t>
      </w:r>
    </w:p>
    <w:p w:rsidR="000B5D5A" w:rsidRDefault="000B5D5A" w:rsidP="000B5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5D5A" w:rsidRDefault="000B5D5A" w:rsidP="000B5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D5A" w:rsidRDefault="000B5D5A" w:rsidP="000B5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09.01.2023 г.                                                                                         № 03/1</w:t>
      </w:r>
    </w:p>
    <w:p w:rsidR="000B5D5A" w:rsidRDefault="000B5D5A" w:rsidP="000B5D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Кидеро</w:t>
      </w:r>
    </w:p>
    <w:p w:rsidR="000B5D5A" w:rsidRDefault="000B5D5A" w:rsidP="000B5D5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5D5A" w:rsidRDefault="000B5D5A" w:rsidP="000B5D5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B5D5A" w:rsidRDefault="000B5D5A" w:rsidP="000B5D5A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мероприятий, посвященных 100-летию </w:t>
      </w:r>
    </w:p>
    <w:p w:rsidR="000B5D5A" w:rsidRDefault="000B5D5A" w:rsidP="000B5D5A">
      <w:pPr>
        <w:tabs>
          <w:tab w:val="left" w:pos="70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 дня рождения Р.Г. Гамзатова</w:t>
      </w:r>
    </w:p>
    <w:p w:rsidR="000B5D5A" w:rsidRDefault="000B5D5A" w:rsidP="000B5D5A">
      <w:pPr>
        <w:tabs>
          <w:tab w:val="left" w:pos="709"/>
        </w:tabs>
        <w:jc w:val="both"/>
        <w:rPr>
          <w:sz w:val="28"/>
          <w:szCs w:val="28"/>
        </w:rPr>
      </w:pPr>
    </w:p>
    <w:p w:rsidR="000B5D5A" w:rsidRDefault="000B5D5A" w:rsidP="000B5D5A">
      <w:pPr>
        <w:tabs>
          <w:tab w:val="left" w:pos="709"/>
        </w:tabs>
        <w:jc w:val="both"/>
        <w:rPr>
          <w:sz w:val="28"/>
          <w:szCs w:val="28"/>
        </w:rPr>
      </w:pPr>
    </w:p>
    <w:p w:rsidR="000B5D5A" w:rsidRDefault="000B5D5A" w:rsidP="000B5D5A">
      <w:pPr>
        <w:tabs>
          <w:tab w:val="left" w:pos="709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01.07.2021 № 383 «О праздновании 100-летия со дня рождения Р.Г. Гамзатова», Распоряжением Правительства Республики Дагестан от 16.09.2022 № 425-р Администрация МР «Цунтинский район» </w:t>
      </w:r>
      <w:r>
        <w:rPr>
          <w:b/>
          <w:sz w:val="28"/>
          <w:szCs w:val="28"/>
        </w:rPr>
        <w:t>постановляет:</w:t>
      </w:r>
    </w:p>
    <w:p w:rsidR="000B5D5A" w:rsidRDefault="000B5D5A" w:rsidP="000B5D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0B5D5A" w:rsidRDefault="000B5D5A" w:rsidP="000B5D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План мероприятий, посвященных празднованию 100-летия со дня рождения Р.Г. Гамзатова, согласно Приложению № 1.</w:t>
      </w:r>
    </w:p>
    <w:p w:rsidR="000B5D5A" w:rsidRDefault="000B5D5A" w:rsidP="000B5D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Состав организационного комитета по проведению мероприятий, посвященных празднованию 100-летия со дня рождения Р.Г. Гамзатова, согласно Приложению № 2.</w:t>
      </w:r>
    </w:p>
    <w:p w:rsidR="000B5D5A" w:rsidRDefault="000B5D5A" w:rsidP="000B5D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обеспечить проведение мероприятий в своих поселениях.</w:t>
      </w:r>
    </w:p>
    <w:p w:rsidR="000B5D5A" w:rsidRDefault="000B5D5A" w:rsidP="000B5D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МКУ «СМИ и ИТО» (Алиев А.А.) разместить настоящее постановление на официальном сайте МР «Цунтинский район», а также следить за ходом </w:t>
      </w:r>
      <w:r>
        <w:rPr>
          <w:color w:val="22252D"/>
          <w:sz w:val="28"/>
          <w:szCs w:val="28"/>
          <w:shd w:val="clear" w:color="auto" w:fill="FFFFFF"/>
        </w:rPr>
        <w:t>основных мероприятий и опубликовать материалы на официальном сайте администрации района, в социальных сетях и на страницах районной газеты</w:t>
      </w:r>
      <w:r>
        <w:rPr>
          <w:sz w:val="28"/>
          <w:szCs w:val="28"/>
        </w:rPr>
        <w:t>.</w:t>
      </w:r>
    </w:p>
    <w:p w:rsidR="000B5D5A" w:rsidRDefault="000B5D5A" w:rsidP="000B5D5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Гаджиева М.У.    </w:t>
      </w:r>
    </w:p>
    <w:p w:rsidR="000B5D5A" w:rsidRDefault="000B5D5A" w:rsidP="000B5D5A">
      <w:pPr>
        <w:tabs>
          <w:tab w:val="num" w:pos="1260"/>
          <w:tab w:val="right" w:pos="9638"/>
        </w:tabs>
        <w:jc w:val="both"/>
        <w:rPr>
          <w:sz w:val="28"/>
          <w:szCs w:val="28"/>
        </w:rPr>
      </w:pPr>
    </w:p>
    <w:p w:rsidR="000B5D5A" w:rsidRDefault="000B5D5A" w:rsidP="000B5D5A">
      <w:pPr>
        <w:tabs>
          <w:tab w:val="num" w:pos="1260"/>
          <w:tab w:val="right" w:pos="9638"/>
        </w:tabs>
        <w:jc w:val="both"/>
        <w:rPr>
          <w:sz w:val="28"/>
          <w:szCs w:val="28"/>
        </w:rPr>
      </w:pPr>
    </w:p>
    <w:p w:rsidR="000B5D5A" w:rsidRDefault="000B5D5A" w:rsidP="000B5D5A">
      <w:pPr>
        <w:tabs>
          <w:tab w:val="num" w:pos="1260"/>
          <w:tab w:val="right" w:pos="9638"/>
        </w:tabs>
        <w:jc w:val="both"/>
        <w:rPr>
          <w:sz w:val="28"/>
          <w:szCs w:val="28"/>
        </w:rPr>
      </w:pPr>
    </w:p>
    <w:p w:rsidR="000B5D5A" w:rsidRDefault="000B5D5A" w:rsidP="000B5D5A">
      <w:pPr>
        <w:tabs>
          <w:tab w:val="num" w:pos="1260"/>
          <w:tab w:val="right" w:pos="9638"/>
        </w:tabs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                                                                           А. Гамзатов</w:t>
      </w:r>
    </w:p>
    <w:p w:rsidR="000B5D5A" w:rsidRDefault="000B5D5A" w:rsidP="000B5D5A">
      <w:pPr>
        <w:jc w:val="both"/>
        <w:rPr>
          <w:sz w:val="28"/>
          <w:szCs w:val="28"/>
        </w:rPr>
      </w:pPr>
    </w:p>
    <w:p w:rsidR="000B5D5A" w:rsidRDefault="000B5D5A" w:rsidP="000B5D5A">
      <w:pPr>
        <w:jc w:val="both"/>
        <w:rPr>
          <w:sz w:val="28"/>
          <w:szCs w:val="28"/>
        </w:rPr>
      </w:pPr>
    </w:p>
    <w:p w:rsidR="000B5D5A" w:rsidRDefault="000B5D5A" w:rsidP="000B5D5A">
      <w:pPr>
        <w:jc w:val="both"/>
        <w:rPr>
          <w:sz w:val="28"/>
          <w:szCs w:val="28"/>
        </w:rPr>
      </w:pPr>
    </w:p>
    <w:p w:rsidR="000B5D5A" w:rsidRDefault="000B5D5A" w:rsidP="000B5D5A">
      <w:pPr>
        <w:jc w:val="both"/>
        <w:rPr>
          <w:sz w:val="28"/>
          <w:szCs w:val="28"/>
        </w:rPr>
      </w:pPr>
    </w:p>
    <w:p w:rsidR="000B5D5A" w:rsidRDefault="000B5D5A" w:rsidP="000B5D5A">
      <w:pPr>
        <w:widowControl/>
        <w:autoSpaceDE/>
        <w:autoSpaceDN/>
        <w:adjustRightInd/>
        <w:rPr>
          <w:sz w:val="28"/>
          <w:szCs w:val="28"/>
        </w:rPr>
        <w:sectPr w:rsidR="000B5D5A">
          <w:pgSz w:w="11906" w:h="16838"/>
          <w:pgMar w:top="1135" w:right="849" w:bottom="142" w:left="1701" w:header="709" w:footer="709" w:gutter="0"/>
          <w:pgNumType w:start="1"/>
          <w:cols w:space="720"/>
        </w:sectPr>
      </w:pPr>
    </w:p>
    <w:p w:rsidR="000B5D5A" w:rsidRDefault="000B5D5A" w:rsidP="000B5D5A">
      <w:pPr>
        <w:pStyle w:val="a4"/>
        <w:ind w:firstLine="110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B5D5A" w:rsidRDefault="000B5D5A" w:rsidP="000B5D5A">
      <w:pPr>
        <w:pStyle w:val="a4"/>
        <w:ind w:firstLine="110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5D5A" w:rsidRDefault="000B5D5A" w:rsidP="000B5D5A">
      <w:pPr>
        <w:pStyle w:val="a4"/>
        <w:ind w:firstLine="110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«Цунтинский район»</w:t>
      </w:r>
    </w:p>
    <w:p w:rsidR="000B5D5A" w:rsidRDefault="000B5D5A" w:rsidP="000B5D5A">
      <w:pPr>
        <w:pStyle w:val="a4"/>
        <w:ind w:firstLine="110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января 2023 года № 13/1</w:t>
      </w:r>
    </w:p>
    <w:p w:rsidR="000B5D5A" w:rsidRDefault="000B5D5A" w:rsidP="000B5D5A">
      <w:pPr>
        <w:rPr>
          <w:sz w:val="28"/>
          <w:szCs w:val="28"/>
        </w:rPr>
      </w:pPr>
    </w:p>
    <w:p w:rsidR="000B5D5A" w:rsidRDefault="000B5D5A" w:rsidP="000B5D5A">
      <w:pPr>
        <w:pStyle w:val="a5"/>
        <w:ind w:left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План мероприятий, посвященных празднованию 100-летия</w:t>
      </w:r>
    </w:p>
    <w:p w:rsidR="000B5D5A" w:rsidRDefault="000B5D5A" w:rsidP="000B5D5A">
      <w:pPr>
        <w:pStyle w:val="a5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 дня рождения Р.Г. Гамзатова</w:t>
      </w:r>
    </w:p>
    <w:p w:rsidR="000B5D5A" w:rsidRDefault="000B5D5A" w:rsidP="000B5D5A">
      <w:pPr>
        <w:pStyle w:val="a5"/>
        <w:ind w:left="567"/>
        <w:jc w:val="center"/>
        <w:rPr>
          <w:rFonts w:eastAsia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173355</wp:posOffset>
                </wp:positionV>
                <wp:extent cx="0" cy="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B52C0" id="Полилиния 32" o:spid="_x0000_s1026" style="position:absolute;margin-left:509.95pt;margin-top:13.6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" filled="f" strokeweight=".26mm"/>
            </w:pict>
          </mc:Fallback>
        </mc:AlternateContent>
      </w:r>
    </w:p>
    <w:tbl>
      <w:tblPr>
        <w:tblW w:w="1505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76"/>
        <w:gridCol w:w="4556"/>
        <w:gridCol w:w="1689"/>
        <w:gridCol w:w="3914"/>
      </w:tblGrid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b/>
                <w:sz w:val="26"/>
                <w:szCs w:val="26"/>
                <w:lang w:eastAsia="en-US"/>
              </w:rPr>
              <w:t>Период проведения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b/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Установка баннеров на основных транспортных узлах и местах скопления людей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На основных транспортных узлах и местах скопления людей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Январь-сентябрь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Абдурахманов А.М. – директор МКУ «УСЖКХ»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Торжественное открытие в муниципальном районе 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Года Расула Гамзатова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МКУ «ЦТКНР» (с. 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Кидиро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Январь –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Магомедов Д.Р. – директор МКУ «ЦТКНР»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Конкурс «Моя малая родина: природа культура этнос»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Образовательные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организации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Абакаров Г.К. – начальник МКУ «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УОМПСиТ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4"/>
              <w:spacing w:line="256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646BAE">
              <w:rPr>
                <w:rStyle w:val="a6"/>
                <w:b w:val="0"/>
                <w:color w:val="000000"/>
                <w:sz w:val="26"/>
                <w:szCs w:val="26"/>
              </w:rPr>
              <w:t xml:space="preserve">«И хоть к небу простираю руки, я Земле, возлюбленной молюсь». Конкурсы, викторины на выявление лучших знатоков творчества </w:t>
            </w:r>
            <w:proofErr w:type="spellStart"/>
            <w:r w:rsidRPr="00646BAE">
              <w:rPr>
                <w:rStyle w:val="a6"/>
                <w:b w:val="0"/>
                <w:color w:val="000000"/>
                <w:sz w:val="26"/>
                <w:szCs w:val="26"/>
              </w:rPr>
              <w:t>Р.Гамзатова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организации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Абакаров Г.К. – начальник МКУ «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УОМПСиТ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4"/>
              <w:spacing w:line="256" w:lineRule="auto"/>
              <w:jc w:val="center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646BAE">
              <w:rPr>
                <w:rStyle w:val="a6"/>
                <w:b w:val="0"/>
                <w:color w:val="000000"/>
                <w:sz w:val="26"/>
                <w:szCs w:val="26"/>
              </w:rPr>
              <w:t>Конкурс чтецов, посвященный творчеству народного поэта Дагестан Расула Гамзатова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организации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Абакаров Г.К. – начальник МКУ «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УОМПСиТ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4"/>
              <w:spacing w:line="256" w:lineRule="auto"/>
              <w:jc w:val="center"/>
              <w:rPr>
                <w:rStyle w:val="a6"/>
                <w:b w:val="0"/>
                <w:color w:val="000000"/>
                <w:sz w:val="26"/>
                <w:szCs w:val="26"/>
              </w:rPr>
            </w:pPr>
            <w:r w:rsidRPr="00646BAE">
              <w:rPr>
                <w:rStyle w:val="a6"/>
                <w:b w:val="0"/>
                <w:color w:val="000000"/>
                <w:sz w:val="26"/>
                <w:szCs w:val="26"/>
              </w:rPr>
              <w:t xml:space="preserve">«Белые журавли». Конкурс детского рисунка по произведениям </w:t>
            </w:r>
            <w:proofErr w:type="spellStart"/>
            <w:r w:rsidRPr="00646BAE">
              <w:rPr>
                <w:rStyle w:val="a6"/>
                <w:b w:val="0"/>
                <w:color w:val="000000"/>
                <w:sz w:val="26"/>
                <w:szCs w:val="26"/>
              </w:rPr>
              <w:t>Р.Гамзатова</w:t>
            </w:r>
            <w:proofErr w:type="spell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организации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Абакаров Г.К. – начальник МКУ «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УОМПСиТ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Pr="00646BA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4"/>
              <w:spacing w:line="256" w:lineRule="auto"/>
              <w:jc w:val="center"/>
              <w:rPr>
                <w:rStyle w:val="a6"/>
                <w:color w:val="000000"/>
                <w:sz w:val="26"/>
                <w:szCs w:val="26"/>
              </w:rPr>
            </w:pPr>
            <w:r w:rsidRPr="00646BAE">
              <w:rPr>
                <w:rFonts w:ascii="Times New Roman" w:hAnsi="Times New Roman"/>
                <w:sz w:val="26"/>
                <w:szCs w:val="26"/>
              </w:rPr>
              <w:t>Конкурс среди учащихся 8-11 классов на лучшее сочинение, эссе, посвященное Р. Гамзатову.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Образовательные 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организации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Абакаров Г.К. – начальник МКУ «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УОМПСиТ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val="en-US" w:eastAsia="en-US"/>
              </w:rPr>
              <w:lastRenderedPageBreak/>
              <w:t>8</w:t>
            </w:r>
            <w:r w:rsidRPr="00646BA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4"/>
              <w:spacing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46BAE">
              <w:rPr>
                <w:rFonts w:ascii="Times New Roman" w:hAnsi="Times New Roman"/>
                <w:sz w:val="26"/>
                <w:szCs w:val="26"/>
              </w:rPr>
              <w:t>Концерты творческих коллективов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Сельские дома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Магомедов Д.Р. – директор МКУ «ЦТКНР»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Главы сельских поселений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4"/>
              <w:spacing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646BAE">
              <w:rPr>
                <w:rFonts w:ascii="Times New Roman" w:hAnsi="Times New Roman"/>
                <w:sz w:val="26"/>
                <w:szCs w:val="26"/>
              </w:rPr>
              <w:t>Книжно</w:t>
            </w:r>
            <w:proofErr w:type="spellEnd"/>
            <w:r w:rsidRPr="00646BAE">
              <w:rPr>
                <w:rFonts w:ascii="Times New Roman" w:hAnsi="Times New Roman"/>
                <w:sz w:val="26"/>
                <w:szCs w:val="26"/>
              </w:rPr>
              <w:t>-иллюстративные выставки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Сельские библиотеки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Абдурахманов А.А. – директор </w:t>
            </w:r>
            <w:r w:rsidRPr="00646BAE">
              <w:rPr>
                <w:sz w:val="26"/>
                <w:szCs w:val="26"/>
                <w:lang w:eastAsia="en-US"/>
              </w:rPr>
              <w:t>МКУ «МРБ»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sz w:val="26"/>
                <w:szCs w:val="26"/>
                <w:lang w:eastAsia="en-US"/>
              </w:rPr>
              <w:t>Главы сельских поселений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Открытый микрофон  «Вся жизнь моя — в моих стихах»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МКУК «ЦТКНР» (с. 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Кидиро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Магомедов Д.Р. – директор МКУ «ЦТКНР»</w:t>
            </w:r>
          </w:p>
        </w:tc>
      </w:tr>
      <w:tr w:rsidR="000B5D5A" w:rsidRPr="00646BAE" w:rsidTr="000B5D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sz w:val="26"/>
                <w:szCs w:val="26"/>
                <w:shd w:val="clear" w:color="auto" w:fill="FFFFFF"/>
                <w:lang w:eastAsia="en-US"/>
              </w:rPr>
              <w:t xml:space="preserve">Конкурс «Белые журавли в синем небе»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МКУК «ЦТКНР» (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с.Кидиро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Магомедов Д.Р. – директор МКУ «ЦТКНР»</w:t>
            </w:r>
          </w:p>
        </w:tc>
      </w:tr>
      <w:tr w:rsidR="000B5D5A" w:rsidRPr="00646BAE" w:rsidTr="000B5D5A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Творческий вечер «Праздник белых журавлей»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Сельские дома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Магомедов Д.Р. – директор МКУ «ЦТКНР»</w:t>
            </w:r>
          </w:p>
        </w:tc>
      </w:tr>
      <w:tr w:rsidR="000B5D5A" w:rsidRPr="00646BAE" w:rsidTr="000B5D5A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Литературно-музыкальная гостиная «Горячего сердца пылающий вздох»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МКУК «ЦТКНР» (с. 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Кидиро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Магомедов Д.Р. – директор МКУ «ЦТКНР»</w:t>
            </w:r>
          </w:p>
        </w:tc>
      </w:tr>
      <w:tr w:rsidR="000B5D5A" w:rsidRPr="00646BAE" w:rsidTr="000B5D5A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Музыкально-поэтический вечер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«Берегите друзей»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МКУК «ЦТКНР» (с. 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Кидиро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Магомедов Д.Р. – директор МКУ «ЦТКНР»</w:t>
            </w:r>
          </w:p>
        </w:tc>
      </w:tr>
      <w:tr w:rsidR="000B5D5A" w:rsidRPr="00646BAE" w:rsidTr="000B5D5A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spacing w:line="25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Выставка-презентация  «Гимн памяти»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Сельские библиотеки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Абдурахманов А.А. – директор </w:t>
            </w:r>
            <w:r w:rsidRPr="00646BAE">
              <w:rPr>
                <w:sz w:val="26"/>
                <w:szCs w:val="26"/>
                <w:lang w:eastAsia="en-US"/>
              </w:rPr>
              <w:t>МКУ «МРБ»</w:t>
            </w:r>
          </w:p>
          <w:p w:rsidR="000B5D5A" w:rsidRPr="00646BAE" w:rsidRDefault="000B5D5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sz w:val="26"/>
                <w:szCs w:val="26"/>
                <w:lang w:eastAsia="en-US"/>
              </w:rPr>
              <w:t>Главы сельских поселений</w:t>
            </w:r>
          </w:p>
        </w:tc>
      </w:tr>
      <w:tr w:rsidR="000B5D5A" w:rsidRPr="00646BAE" w:rsidTr="000B5D5A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spacing w:line="256" w:lineRule="auto"/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Библиотечный час «Журавли летят над миром»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МКУК «МРБ» (с. 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Кидиро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Абдурахманов А.А. – директор </w:t>
            </w:r>
            <w:r w:rsidRPr="00646BAE">
              <w:rPr>
                <w:sz w:val="26"/>
                <w:szCs w:val="26"/>
                <w:lang w:eastAsia="en-US"/>
              </w:rPr>
              <w:t>МКУ «МРБ»</w:t>
            </w:r>
          </w:p>
        </w:tc>
      </w:tr>
      <w:tr w:rsidR="000B5D5A" w:rsidRPr="00646BAE" w:rsidTr="000B5D5A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Цикл книжных выставок «Вся жизнь моя - в моих стихах»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МКУК «МРБ» (с. 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Кидиро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Август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Абдурахманов А.А. – директор МКУ «МРБ»</w:t>
            </w:r>
          </w:p>
        </w:tc>
      </w:tr>
      <w:tr w:rsidR="000B5D5A" w:rsidRPr="00646BAE" w:rsidTr="000B5D5A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Громкие чтения 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«Читаем Расула Гамзатова» 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МКУК «МРБ» (с. 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Кидиро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Абдурахманов А.А. – директор </w:t>
            </w:r>
            <w:r w:rsidRPr="00646BAE">
              <w:rPr>
                <w:sz w:val="26"/>
                <w:szCs w:val="26"/>
                <w:lang w:eastAsia="en-US"/>
              </w:rPr>
              <w:t>МКУ «МРБ»</w:t>
            </w:r>
          </w:p>
        </w:tc>
      </w:tr>
      <w:tr w:rsidR="000B5D5A" w:rsidRPr="00646BAE" w:rsidTr="000B5D5A">
        <w:trPr>
          <w:trHeight w:val="3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Поэтический вечер</w:t>
            </w:r>
          </w:p>
          <w:p w:rsidR="000B5D5A" w:rsidRPr="00646BAE" w:rsidRDefault="000B5D5A">
            <w:pPr>
              <w:pStyle w:val="a5"/>
              <w:spacing w:line="256" w:lineRule="auto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«Расул Гамзатов - певец добра и человечности»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МКУК «МРБ» (</w:t>
            </w:r>
            <w:proofErr w:type="spellStart"/>
            <w:r w:rsidRPr="00646BAE">
              <w:rPr>
                <w:rFonts w:eastAsia="Calibri"/>
                <w:sz w:val="26"/>
                <w:szCs w:val="26"/>
                <w:lang w:eastAsia="en-US"/>
              </w:rPr>
              <w:t>с.Кидиро</w:t>
            </w:r>
            <w:proofErr w:type="spellEnd"/>
            <w:r w:rsidRPr="00646BAE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>Сентябрь 2023 года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5A" w:rsidRPr="00646BAE" w:rsidRDefault="000B5D5A">
            <w:pPr>
              <w:pStyle w:val="a5"/>
              <w:spacing w:line="256" w:lineRule="auto"/>
              <w:ind w:left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46BAE">
              <w:rPr>
                <w:rFonts w:eastAsia="Calibri"/>
                <w:sz w:val="26"/>
                <w:szCs w:val="26"/>
                <w:lang w:eastAsia="en-US"/>
              </w:rPr>
              <w:t xml:space="preserve">Абдурахманов А.А. – директор </w:t>
            </w:r>
            <w:r w:rsidRPr="00646BAE">
              <w:rPr>
                <w:sz w:val="26"/>
                <w:szCs w:val="26"/>
                <w:lang w:eastAsia="en-US"/>
              </w:rPr>
              <w:t>МКУ «МРБ»</w:t>
            </w:r>
          </w:p>
        </w:tc>
      </w:tr>
    </w:tbl>
    <w:p w:rsidR="000B5D5A" w:rsidRPr="00646BAE" w:rsidRDefault="000B5D5A" w:rsidP="000B5D5A">
      <w:pPr>
        <w:rPr>
          <w:sz w:val="26"/>
          <w:szCs w:val="26"/>
        </w:rPr>
      </w:pPr>
    </w:p>
    <w:p w:rsidR="000B5D5A" w:rsidRDefault="000B5D5A" w:rsidP="000B5D5A">
      <w:pPr>
        <w:widowControl/>
        <w:autoSpaceDE/>
        <w:autoSpaceDN/>
        <w:adjustRightInd/>
        <w:rPr>
          <w:sz w:val="28"/>
          <w:szCs w:val="28"/>
        </w:rPr>
        <w:sectPr w:rsidR="000B5D5A">
          <w:pgSz w:w="16838" w:h="11906" w:orient="landscape"/>
          <w:pgMar w:top="709" w:right="1134" w:bottom="567" w:left="284" w:header="708" w:footer="708" w:gutter="0"/>
          <w:cols w:space="720"/>
        </w:sectPr>
      </w:pPr>
    </w:p>
    <w:p w:rsidR="000B5D5A" w:rsidRDefault="000B5D5A" w:rsidP="000B5D5A">
      <w:pPr>
        <w:pStyle w:val="a4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B5D5A" w:rsidRDefault="000B5D5A" w:rsidP="000B5D5A">
      <w:pPr>
        <w:pStyle w:val="a4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5D5A" w:rsidRDefault="000B5D5A" w:rsidP="000B5D5A">
      <w:pPr>
        <w:pStyle w:val="a4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«Цунтинский район»</w:t>
      </w:r>
    </w:p>
    <w:p w:rsidR="000B5D5A" w:rsidRDefault="000B5D5A" w:rsidP="000B5D5A">
      <w:pPr>
        <w:pStyle w:val="a4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января 2023 года № 13/1</w:t>
      </w:r>
    </w:p>
    <w:p w:rsidR="000B5D5A" w:rsidRDefault="000B5D5A" w:rsidP="000B5D5A">
      <w:pPr>
        <w:rPr>
          <w:sz w:val="28"/>
          <w:szCs w:val="28"/>
        </w:rPr>
      </w:pPr>
    </w:p>
    <w:p w:rsidR="000B5D5A" w:rsidRDefault="000B5D5A" w:rsidP="000B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B5D5A" w:rsidRDefault="000B5D5A" w:rsidP="000B5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организационного комитета </w:t>
      </w:r>
      <w:r>
        <w:rPr>
          <w:b/>
          <w:bCs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мероприятий, посвященных празднованию 100-летия со дня рождения Р.Г. Гамзатова</w:t>
      </w:r>
    </w:p>
    <w:p w:rsidR="000B5D5A" w:rsidRDefault="000B5D5A" w:rsidP="000B5D5A">
      <w:pPr>
        <w:jc w:val="center"/>
        <w:rPr>
          <w:b/>
          <w:sz w:val="28"/>
          <w:szCs w:val="28"/>
        </w:rPr>
      </w:pPr>
    </w:p>
    <w:tbl>
      <w:tblPr>
        <w:tblW w:w="5048" w:type="pct"/>
        <w:tblLook w:val="04A0" w:firstRow="1" w:lastRow="0" w:firstColumn="1" w:lastColumn="0" w:noHBand="0" w:noVBand="1"/>
      </w:tblPr>
      <w:tblGrid>
        <w:gridCol w:w="9445"/>
      </w:tblGrid>
      <w:tr w:rsidR="000B5D5A" w:rsidTr="000B5D5A">
        <w:trPr>
          <w:trHeight w:val="11328"/>
        </w:trPr>
        <w:tc>
          <w:tcPr>
            <w:tcW w:w="5000" w:type="pct"/>
            <w:hideMark/>
          </w:tcPr>
          <w:tbl>
            <w:tblPr>
              <w:tblW w:w="9038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2748"/>
              <w:gridCol w:w="3434"/>
              <w:gridCol w:w="2146"/>
            </w:tblGrid>
            <w:tr w:rsidR="000B5D5A">
              <w:trPr>
                <w:trHeight w:val="6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№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п/п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Ф.И.О.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Должность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 xml:space="preserve">Номер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телефона</w:t>
                  </w:r>
                </w:p>
              </w:tc>
            </w:tr>
            <w:tr w:rsidR="000B5D5A">
              <w:trPr>
                <w:trHeight w:val="6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Магомедов Магомед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Асхабович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Заместитель главы (руково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  <w:lang w:eastAsia="en-US"/>
                    </w:rPr>
                    <w:t>дитель)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8 906 480 96 00</w:t>
                  </w:r>
                </w:p>
              </w:tc>
            </w:tr>
            <w:tr w:rsidR="000B5D5A">
              <w:trPr>
                <w:trHeight w:val="645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Гаджиев Магомед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Умаханович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Заместитель главы (заместитель)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8 905 446 99 91 </w:t>
                  </w:r>
                </w:p>
              </w:tc>
            </w:tr>
            <w:tr w:rsidR="000B5D5A">
              <w:trPr>
                <w:trHeight w:val="6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Абдулаев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Арсен</w:t>
                  </w:r>
                </w:p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Курбанович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Руководитель аппарата администрации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8 964 0080835</w:t>
                  </w:r>
                </w:p>
              </w:tc>
            </w:tr>
            <w:tr w:rsidR="000B5D5A">
              <w:trPr>
                <w:trHeight w:val="64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Абакаров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Газимагомед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Курамагомедович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Начальник МКУ «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УОМПСиТ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8 960 420 76 68</w:t>
                  </w:r>
                </w:p>
              </w:tc>
            </w:tr>
            <w:tr w:rsidR="000B5D5A">
              <w:trPr>
                <w:trHeight w:val="6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Магомедов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Джалил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Рамаевич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Директор МКУК «ЦТКНР»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8 965 488 92 79</w:t>
                  </w:r>
                </w:p>
              </w:tc>
            </w:tr>
            <w:tr w:rsidR="000B5D5A">
              <w:trPr>
                <w:trHeight w:val="95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Абдурахманов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Абдулкадыр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Абулмуслимович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Начальник МКУК «МРБ»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8 909 483 24 00</w:t>
                  </w:r>
                </w:p>
              </w:tc>
            </w:tr>
            <w:tr w:rsidR="000B5D5A">
              <w:trPr>
                <w:trHeight w:val="600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Алиев Адам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Алиевич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Руководитель МКУ «СМИ и ИТО»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8 963 410 65 65</w:t>
                  </w:r>
                </w:p>
              </w:tc>
            </w:tr>
            <w:tr w:rsidR="000B5D5A">
              <w:trPr>
                <w:trHeight w:val="6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Давудов Магомед Магомедович 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Уполномоченный по связам с АСП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8 964 050 00 61</w:t>
                  </w:r>
                </w:p>
              </w:tc>
            </w:tr>
            <w:tr w:rsidR="000B5D5A">
              <w:trPr>
                <w:trHeight w:val="95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Джамалудинов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Магомед Магомедович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Глава АСП «Сельсовет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Кидиринский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8 964 243 88 88</w:t>
                  </w:r>
                </w:p>
              </w:tc>
            </w:tr>
            <w:tr w:rsidR="000B5D5A">
              <w:trPr>
                <w:trHeight w:val="95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Джамалов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Курбан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Джамалович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Глава АСП «Сельсовет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Шауринский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8 963 795 18 00</w:t>
                  </w:r>
                </w:p>
              </w:tc>
            </w:tr>
            <w:tr w:rsidR="000B5D5A">
              <w:trPr>
                <w:trHeight w:val="95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Курбаналиев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Курбанали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Абакарович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Глава АСП «Сельсовет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Шапихский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8 964 002 07 20</w:t>
                  </w:r>
                </w:p>
              </w:tc>
            </w:tr>
            <w:tr w:rsidR="000B5D5A">
              <w:trPr>
                <w:trHeight w:val="95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Нурудинов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Магомед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Исмаилович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Глава АСП «Сельсовет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Хибятлинский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8 963 410 35 77</w:t>
                  </w:r>
                </w:p>
              </w:tc>
            </w:tr>
            <w:tr w:rsidR="000B5D5A">
              <w:trPr>
                <w:trHeight w:val="95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12.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Шамсудинов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Шамиль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Ахмедович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Глава АСП «Сельсовет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Шаитлинский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3B3B3B"/>
                      <w:sz w:val="28"/>
                      <w:szCs w:val="28"/>
                      <w:shd w:val="clear" w:color="auto" w:fill="FFFFFF"/>
                      <w:lang w:eastAsia="en-US"/>
                    </w:rPr>
                    <w:t>8 963 797-41-99</w:t>
                  </w:r>
                </w:p>
              </w:tc>
            </w:tr>
            <w:tr w:rsidR="000B5D5A">
              <w:trPr>
                <w:trHeight w:val="95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13. 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Магдиев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Магомед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Гусейнович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Глава АСП «Сельсовет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Кимятлинский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8 960 414 66 11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B5D5A">
              <w:trPr>
                <w:trHeight w:val="127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Курбаналиев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 Ахмед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Курбаналиевич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. главы АСП «Сельсовет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Терутлинский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8 906 448 87 84</w:t>
                  </w:r>
                </w:p>
              </w:tc>
            </w:tr>
            <w:tr w:rsidR="000B5D5A">
              <w:trPr>
                <w:trHeight w:val="956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Алиев Магомед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Рамазанович</w:t>
                  </w:r>
                  <w:proofErr w:type="spellEnd"/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Глава АСП «Сельсовет </w:t>
                  </w:r>
                  <w:proofErr w:type="spellStart"/>
                  <w:r>
                    <w:rPr>
                      <w:sz w:val="28"/>
                      <w:szCs w:val="28"/>
                      <w:lang w:eastAsia="en-US"/>
                    </w:rPr>
                    <w:t>Тляцудинский</w:t>
                  </w:r>
                  <w:proofErr w:type="spellEnd"/>
                  <w:r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8 906 800 00 04</w:t>
                  </w:r>
                </w:p>
              </w:tc>
            </w:tr>
            <w:tr w:rsidR="000B5D5A">
              <w:trPr>
                <w:trHeight w:val="633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16.</w:t>
                  </w:r>
                </w:p>
              </w:tc>
              <w:tc>
                <w:tcPr>
                  <w:tcW w:w="2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Рамазанов Али Магомедович</w:t>
                  </w:r>
                </w:p>
              </w:tc>
              <w:tc>
                <w:tcPr>
                  <w:tcW w:w="3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Начальник ОМВД  </w:t>
                  </w:r>
                </w:p>
                <w:p w:rsidR="000B5D5A" w:rsidRDefault="000B5D5A">
                  <w:pPr>
                    <w:spacing w:line="25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D5A" w:rsidRDefault="000B5D5A">
                  <w:pPr>
                    <w:spacing w:line="25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55-28-00</w:t>
                  </w:r>
                </w:p>
              </w:tc>
            </w:tr>
          </w:tbl>
          <w:p w:rsidR="000B5D5A" w:rsidRDefault="000B5D5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368C7" w:rsidRDefault="006368C7"/>
    <w:sectPr w:rsidR="0063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8E"/>
    <w:rsid w:val="000B5D5A"/>
    <w:rsid w:val="006368C7"/>
    <w:rsid w:val="00646BAE"/>
    <w:rsid w:val="00D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FE6A-F65F-446F-84C0-30456C45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5D5A"/>
  </w:style>
  <w:style w:type="paragraph" w:styleId="a4">
    <w:name w:val="No Spacing"/>
    <w:link w:val="a3"/>
    <w:uiPriority w:val="1"/>
    <w:qFormat/>
    <w:rsid w:val="000B5D5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5D5A"/>
    <w:pPr>
      <w:ind w:left="720"/>
      <w:contextualSpacing/>
    </w:pPr>
  </w:style>
  <w:style w:type="character" w:customStyle="1" w:styleId="a6">
    <w:name w:val="Основной текст + Не полужирный"/>
    <w:uiPriority w:val="99"/>
    <w:rsid w:val="000B5D5A"/>
    <w:rPr>
      <w:rFonts w:ascii="Times New Roman" w:hAnsi="Times New Roman" w:cs="Times New Roman" w:hint="default"/>
      <w:b/>
      <w:bCs/>
      <w:strike w:val="0"/>
      <w:dstrike w:val="0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3</cp:revision>
  <dcterms:created xsi:type="dcterms:W3CDTF">2023-02-02T07:29:00Z</dcterms:created>
  <dcterms:modified xsi:type="dcterms:W3CDTF">2023-02-02T07:30:00Z</dcterms:modified>
</cp:coreProperties>
</file>