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73" w:rsidRPr="00E8426D" w:rsidRDefault="00ED4773" w:rsidP="00ED4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D4773" w:rsidRPr="002B48C3" w:rsidRDefault="00ED4773" w:rsidP="00ED47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95B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1CD3FF" wp14:editId="0CFD8FFE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1038225" cy="999490"/>
            <wp:effectExtent l="0" t="0" r="9525" b="0"/>
            <wp:wrapSquare wrapText="bothSides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B5A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ED4773" w:rsidRPr="00195B5A" w:rsidRDefault="00ED4773" w:rsidP="00ED47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4773" w:rsidRPr="00195B5A" w:rsidRDefault="00ED4773" w:rsidP="00ED4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B5A">
        <w:rPr>
          <w:rFonts w:ascii="Times New Roman" w:hAnsi="Times New Roman"/>
          <w:b/>
          <w:sz w:val="28"/>
          <w:szCs w:val="28"/>
        </w:rPr>
        <w:t>АДМИНИСТРАЦИЯ</w:t>
      </w:r>
    </w:p>
    <w:p w:rsidR="00ED4773" w:rsidRPr="00195B5A" w:rsidRDefault="00ED4773" w:rsidP="00ED4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B5A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ED4773" w:rsidRPr="00195B5A" w:rsidRDefault="00ED4773" w:rsidP="00ED4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B5A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ED4773" w:rsidRPr="00195B5A" w:rsidRDefault="00ED4773" w:rsidP="00ED4773">
      <w:pPr>
        <w:spacing w:after="0" w:line="240" w:lineRule="auto"/>
        <w:jc w:val="center"/>
        <w:rPr>
          <w:rFonts w:ascii="Times New Roman" w:eastAsia="Sylfaen" w:hAnsi="Times New Roman"/>
          <w:b/>
          <w:color w:val="000000"/>
          <w:spacing w:val="100"/>
          <w:sz w:val="28"/>
          <w:szCs w:val="28"/>
          <w:lang w:eastAsia="ru-RU" w:bidi="ru-RU"/>
        </w:rPr>
      </w:pPr>
      <w:r w:rsidRPr="00195B5A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ED4773" w:rsidRDefault="00ED4773" w:rsidP="00ED4773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ED4773" w:rsidRPr="00195B5A" w:rsidRDefault="00ED4773" w:rsidP="00ED4773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ED4773" w:rsidRPr="00195B5A" w:rsidRDefault="00ED4773" w:rsidP="00ED477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eastAsia="ru-RU" w:bidi="ru-RU"/>
        </w:rPr>
      </w:pPr>
      <w:r w:rsidRPr="00195B5A"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</w:p>
    <w:p w:rsidR="00ED4773" w:rsidRPr="00195B5A" w:rsidRDefault="00ED4773" w:rsidP="00ED4773">
      <w:pPr>
        <w:tabs>
          <w:tab w:val="left" w:pos="7320"/>
        </w:tabs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p w:rsidR="00ED4773" w:rsidRPr="00195B5A" w:rsidRDefault="00ED4773" w:rsidP="00ED47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      08 февраля 2019г.                        </w:t>
      </w:r>
      <w:r w:rsidRPr="00195B5A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</w:t>
      </w: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№ 30</w:t>
      </w:r>
    </w:p>
    <w:p w:rsidR="00ED4773" w:rsidRPr="00195B5A" w:rsidRDefault="00ED4773" w:rsidP="00ED4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5B5A">
        <w:rPr>
          <w:rFonts w:ascii="Times New Roman" w:hAnsi="Times New Roman" w:cs="Times New Roman"/>
          <w:b/>
          <w:sz w:val="28"/>
          <w:szCs w:val="28"/>
          <w:lang w:eastAsia="ru-RU"/>
        </w:rPr>
        <w:t>с. Цунта</w:t>
      </w:r>
    </w:p>
    <w:p w:rsidR="00ED4773" w:rsidRPr="002B48C3" w:rsidRDefault="00ED4773" w:rsidP="00ED4773">
      <w:pPr>
        <w:pStyle w:val="a3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ED4773" w:rsidRPr="00B86669" w:rsidRDefault="00ED4773" w:rsidP="00ED47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4773" w:rsidRPr="006B1605" w:rsidRDefault="00ED4773" w:rsidP="00ED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 организации отдыха, оздоровления и занятости детей, подростков и молодежи в МР «Цунтинский район»</w:t>
      </w:r>
    </w:p>
    <w:p w:rsidR="00ED4773" w:rsidRPr="006B1605" w:rsidRDefault="00ED4773" w:rsidP="00ED4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организации отдыха, оздоровления и занятости детей в МР «Цунтинский район» в 2019 году и выполнения решение заседании Правительственной Комиссии Республики Дагестан по координации организации отдыха, оздоровления и занятости детей, подростков и молодежи в 2019 году постановляю: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 1.Создать комиссию по вопросам организации отдыха, оздоровления и занятости детей в МР «Цунтинский район» (далее - комиссия) о готовности организации отдыха детей и их оздоровления к началу оздоровительной кампании: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1605">
        <w:rPr>
          <w:rFonts w:ascii="Times New Roman" w:hAnsi="Times New Roman" w:cs="Times New Roman"/>
          <w:sz w:val="28"/>
          <w:szCs w:val="28"/>
          <w:lang w:eastAsia="ru-RU"/>
        </w:rPr>
        <w:t>Магдиев</w:t>
      </w:r>
      <w:proofErr w:type="spellEnd"/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 М.Г.- заместитель главы МР, председатель комиссии: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1605">
        <w:rPr>
          <w:rFonts w:ascii="Times New Roman" w:hAnsi="Times New Roman" w:cs="Times New Roman"/>
          <w:sz w:val="28"/>
          <w:szCs w:val="28"/>
          <w:lang w:eastAsia="ru-RU"/>
        </w:rPr>
        <w:t>Магомедрасулов</w:t>
      </w:r>
      <w:proofErr w:type="spellEnd"/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 О.А.- начальник МКУ «УО и МП», член комиссии: 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t>Магомедов М.З.- начальник ОМВД РФ по Цунтинскому району</w:t>
      </w:r>
      <w:proofErr w:type="gramStart"/>
      <w:r w:rsidRPr="006B1605">
        <w:rPr>
          <w:rFonts w:ascii="Times New Roman" w:hAnsi="Times New Roman" w:cs="Times New Roman"/>
          <w:sz w:val="28"/>
          <w:szCs w:val="28"/>
          <w:lang w:eastAsia="ru-RU"/>
        </w:rPr>
        <w:t>. член</w:t>
      </w:r>
      <w:proofErr w:type="gramEnd"/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t>Магомедов Г.М.- глав</w:t>
      </w:r>
      <w:proofErr w:type="gramStart"/>
      <w:r w:rsidRPr="006B1605">
        <w:rPr>
          <w:rFonts w:ascii="Times New Roman" w:hAnsi="Times New Roman" w:cs="Times New Roman"/>
          <w:sz w:val="28"/>
          <w:szCs w:val="28"/>
          <w:lang w:eastAsia="ru-RU"/>
        </w:rPr>
        <w:t>. врач</w:t>
      </w:r>
      <w:proofErr w:type="gramEnd"/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 ГБУ РД «ЦРБ». член комиссии;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t>Ибрагимов Г.М.- начальник УСЗН МО «Цунтинский район» член комиссии;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Мусаев </w:t>
      </w:r>
      <w:r>
        <w:rPr>
          <w:rFonts w:ascii="Times New Roman" w:hAnsi="Times New Roman" w:cs="Times New Roman"/>
          <w:sz w:val="28"/>
          <w:szCs w:val="28"/>
          <w:lang w:eastAsia="ru-RU"/>
        </w:rPr>
        <w:t>А.К</w:t>
      </w:r>
      <w:r w:rsidRPr="006B1605">
        <w:rPr>
          <w:rFonts w:ascii="Times New Roman" w:hAnsi="Times New Roman" w:cs="Times New Roman"/>
          <w:sz w:val="28"/>
          <w:szCs w:val="28"/>
          <w:lang w:eastAsia="ru-RU"/>
        </w:rPr>
        <w:t>.-директор ЦЗН в МО «Цунтинский район» член комиссии;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Курбанов М.С.</w:t>
      </w:r>
      <w:r w:rsidRPr="006B1605">
        <w:rPr>
          <w:rFonts w:ascii="Times New Roman" w:hAnsi="Times New Roman" w:cs="Times New Roman"/>
          <w:sz w:val="28"/>
          <w:szCs w:val="28"/>
          <w:lang w:eastAsia="ru-RU"/>
        </w:rPr>
        <w:t>- начальник ОГИБДД ОВД по Цунтинскому району, член комиссии;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t>Ибрагимов М.Х.–главный специалист по молодежной политике член комиссии, член комиссии;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1605">
        <w:rPr>
          <w:rFonts w:ascii="Times New Roman" w:hAnsi="Times New Roman" w:cs="Times New Roman"/>
          <w:sz w:val="28"/>
          <w:szCs w:val="28"/>
          <w:lang w:eastAsia="ru-RU"/>
        </w:rPr>
        <w:t>Загиров</w:t>
      </w:r>
      <w:proofErr w:type="spellEnd"/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 Ш.А.- директор МКОУ «Междуреченская СОШ» член комиссии</w:t>
      </w:r>
      <w:proofErr w:type="gramStart"/>
      <w:r w:rsidRPr="006B1605">
        <w:rPr>
          <w:rFonts w:ascii="Times New Roman" w:hAnsi="Times New Roman" w:cs="Times New Roman"/>
          <w:sz w:val="28"/>
          <w:szCs w:val="28"/>
          <w:lang w:eastAsia="ru-RU"/>
        </w:rPr>
        <w:t>, :</w:t>
      </w:r>
      <w:proofErr w:type="gramEnd"/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t>Магомедов Б.Н. - директор МКОУ «Кидеринская СОШ имени Магомедова С.М.» член комиссии,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     2. Утвердить: 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2.1. Положение о районной межведомственной комиссии по организации отдыха, оздоровления и занятости детей, подростков и учащейся молодежи согласно приложению № 1.                       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     3.Определить уполномоченным органом местного самоуправления ответственным за организацию летнего отдыха детей в каникулярное время, проведение административной процедуры по приему документов, заявок от образовательных организаций в оздоровительные учреждения (организации) согласно </w:t>
      </w:r>
      <w:proofErr w:type="spellStart"/>
      <w:r w:rsidRPr="006B1605">
        <w:rPr>
          <w:rFonts w:ascii="Times New Roman" w:hAnsi="Times New Roman" w:cs="Times New Roman"/>
          <w:sz w:val="28"/>
          <w:szCs w:val="28"/>
          <w:lang w:eastAsia="ru-RU"/>
        </w:rPr>
        <w:t>Администратиному</w:t>
      </w:r>
      <w:proofErr w:type="spellEnd"/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регламенту </w:t>
      </w:r>
      <w:proofErr w:type="spellStart"/>
      <w:r w:rsidRPr="006B1605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 от 16 мая 2017 г.№1597-03/17 - МКУ «Управление образования и молодежной политики» МР «Цунтинский район»;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     4.МКУ «УО и МП» МР «Цунтинский район»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     4.1.Назначить ответственным по МР «Цунтинский район» по организацию летнего отдыха, проведение административной процедуры по приему документов, заявок   от образовательных организаций в соответствии с Положением в оздоровительные учреждения.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 4.2.Принять меры по обеспечению отдыха в детских оздоровительных учреждениях РД детей малообеспеченных граждан, детей безработных, а также детей, оказавшихся в трудной жизненной ситуации;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 4.3.Обеспечить вовлечение детей и подростков из «Группы рыска», а также детей состоящих на разных видах </w:t>
      </w:r>
      <w:proofErr w:type="spellStart"/>
      <w:r w:rsidRPr="006B1605">
        <w:rPr>
          <w:rFonts w:ascii="Times New Roman" w:hAnsi="Times New Roman" w:cs="Times New Roman"/>
          <w:sz w:val="28"/>
          <w:szCs w:val="28"/>
          <w:lang w:eastAsia="ru-RU"/>
        </w:rPr>
        <w:t>профучета</w:t>
      </w:r>
      <w:proofErr w:type="spellEnd"/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 и комиссиях, в программы организованного отдыха, оздоровления и занятости с привлечением соответствующих органов;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КДН, АТК и други</w:t>
      </w:r>
      <w:r w:rsidRPr="006B1605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 4.4.Организовать бесплатную перевозку детей и подростков к местам отдыха и обратно, и обеспечить их безопасность при проезде, с учетом дальности перевозок и времени суток, предусмотреть страхование детей от несчастного случая на время следования;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 4.5.Представить на утверждение примерные объемы финансирования для организации лагерей дневного пребывания на базе ОО муниципалитета 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 4.6.Разработать и представить на утверждение «Дорожную карту» о организации и проведении оздоровительной компании-2019 в муниципалитете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 4.7.Оказать содействие ОО открытию летных оздоровительных лагерей дневного пребывания (пришкольных) и в комплектовании их лагерей дневного пребывания расположенных на территории МР, квалифицированными педагогическими кадрами и обслуживающими персоналами;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 4.8.Представлять информацию об итогах детской оздоровительной кампании в Министерство образования и науки Республики Дагестан в течение 5 дней после начала каждой смены согласно установленным формам. 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 5.Контроль за исполнением данного постановления возложить на заместителя главы МР «Цунтинский район» </w:t>
      </w:r>
      <w:proofErr w:type="spellStart"/>
      <w:r w:rsidRPr="006B1605">
        <w:rPr>
          <w:rFonts w:ascii="Times New Roman" w:hAnsi="Times New Roman" w:cs="Times New Roman"/>
          <w:sz w:val="28"/>
          <w:szCs w:val="28"/>
          <w:lang w:eastAsia="ru-RU"/>
        </w:rPr>
        <w:t>Магдиева</w:t>
      </w:r>
      <w:proofErr w:type="spellEnd"/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 М.Г.</w:t>
      </w:r>
    </w:p>
    <w:p w:rsidR="00ED4773" w:rsidRPr="006B1605" w:rsidRDefault="00ED4773" w:rsidP="00ED4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73" w:rsidRPr="006B1605" w:rsidRDefault="00ED4773" w:rsidP="00ED4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773" w:rsidRPr="006B1605" w:rsidRDefault="00ED4773" w:rsidP="00ED477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605">
        <w:rPr>
          <w:rFonts w:ascii="Times New Roman" w:hAnsi="Times New Roman" w:cs="Times New Roman"/>
          <w:b/>
          <w:sz w:val="28"/>
          <w:szCs w:val="28"/>
        </w:rPr>
        <w:t xml:space="preserve">Глава МР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6B1605">
        <w:rPr>
          <w:rFonts w:ascii="Times New Roman" w:hAnsi="Times New Roman" w:cs="Times New Roman"/>
          <w:b/>
          <w:sz w:val="28"/>
          <w:szCs w:val="28"/>
        </w:rPr>
        <w:t xml:space="preserve">             Ш. А. Магомедов</w:t>
      </w:r>
    </w:p>
    <w:p w:rsidR="00ED4773" w:rsidRPr="006B1605" w:rsidRDefault="00ED4773" w:rsidP="00ED4773">
      <w:pPr>
        <w:rPr>
          <w:rFonts w:ascii="Times New Roman" w:hAnsi="Times New Roman" w:cs="Times New Roman"/>
          <w:sz w:val="28"/>
          <w:szCs w:val="28"/>
        </w:rPr>
      </w:pPr>
    </w:p>
    <w:p w:rsidR="00ED4773" w:rsidRPr="006B1605" w:rsidRDefault="00ED4773" w:rsidP="00ED4773">
      <w:pPr>
        <w:tabs>
          <w:tab w:val="left" w:pos="8085"/>
        </w:tabs>
        <w:rPr>
          <w:i/>
          <w:iCs/>
        </w:rPr>
      </w:pPr>
    </w:p>
    <w:p w:rsidR="00ED4773" w:rsidRPr="006B1605" w:rsidRDefault="00ED4773" w:rsidP="00ED4773">
      <w:pPr>
        <w:tabs>
          <w:tab w:val="left" w:pos="8085"/>
        </w:tabs>
        <w:rPr>
          <w:i/>
          <w:iCs/>
        </w:rPr>
      </w:pPr>
    </w:p>
    <w:p w:rsidR="00ED4773" w:rsidRPr="006B1605" w:rsidRDefault="00ED4773" w:rsidP="00ED47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ED4773" w:rsidRPr="006B1605" w:rsidRDefault="00ED4773" w:rsidP="00ED47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ED4773" w:rsidRPr="006B1605" w:rsidRDefault="00ED4773" w:rsidP="00ED47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«Цунтинский район»</w:t>
      </w:r>
    </w:p>
    <w:p w:rsidR="00ED4773" w:rsidRPr="006B1605" w:rsidRDefault="00ED4773" w:rsidP="00ED47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2019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ED4773" w:rsidRPr="006B1605" w:rsidRDefault="00ED4773" w:rsidP="00ED4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773" w:rsidRPr="006B1605" w:rsidRDefault="00ED4773" w:rsidP="00ED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D4773" w:rsidRPr="006B1605" w:rsidRDefault="00ED4773" w:rsidP="00ED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1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6B1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районной межведомственной комиссии по организации отдыха, оздоровления и занятости детей, подростков и учащейся молодежи</w:t>
      </w:r>
    </w:p>
    <w:p w:rsidR="00ED4773" w:rsidRPr="006B1605" w:rsidRDefault="00ED4773" w:rsidP="00ED4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Районная межведомственная комиссия по организации отдыха, оздоровления и занятости детей, подростков и учащейся молодежи (далее - Комиссия) создана с целью координации деятельности структурных подразделений администрации МР «Цунтинский район», учреждений и организаций независимо от их организационно-правовых форм и форм собственности, организующих отдых, оздоровление и занятость детей, подростков и учащейся молодежи. 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Федерации, нормативными правовыми актами Российской Федерации, Республики Дагестан, постановлениями и распоряжениями администрации муниципального района «Цунтинский район» и настоящим Положением. 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t>1.3. Состав Комиссии утверждается постановлением администрации муниципального района «Цунтинский район». Возглавляет Комиссию заместитель главы администрации «Цунтинский район» по социальным вопросам. При отсутствии председателя Комиссии его обязанности исполняет заместитель председателя Комиссии.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1.4. План работы Комиссии утверждается председателем. 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1.5. Комиссия работает на общественных началах. 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2. Задачи и функции Комиссии 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2.1. Основными задачами Комиссии являются: - определение комплекса мероприятий, обеспечивающих создание условий для отдыха, оздоровления и занятости детей, подростков и учащейся молодежи; - определение приоритетных направлений развития системы отдыха, оздоровления и занятости детей, подростков и учащейся молодежи; - координация работы организаций, расположенных на территории МР «Цунтинский район» и участвующих в организации отдыха, оздоровления и занятости детей, подростков и учащейся молодежи; - оперативное решение вопросов по организации подготовки отдыха, оздоровления и занятости детей в каникулярное время; - содействие целевому и эффективному использованию средств, выделяемых на подготовку и проведение отдыха, оздоровления и занятости детей, подростков и учащейся молодежи; - принятие мер к обобщению и распространению эффективных форм и методов организации летней оздоровительной кампании; - подведение итогов районных конкурсов по организации летней оздоровительной кампании. 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2.2. Функции Комиссии: - осуществляет прием документов на обеспечение детей, обучающихся в муниципальных общеобразовательных учреждениях МР «Цунтинский район», путевками в лагерь от организаций всех форм собственности и индивидуальных предпринимателей; - принимает решение об утверждении: 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B16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</w:t>
      </w:r>
      <w:proofErr w:type="gramEnd"/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) квоты на приобретение путевок в лагеря по организациям всех форм собственности и индивидуальным предпринимателям; 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б) списка детей на получение путевок в лагерь; - доводит решения Комиссии до уполномоченного органа администрации МР «Цунтинский район» с целью приобретения последним путевок, заключения соглашения с работодателем и выдачи путевок; - рассматривает вопросы о предоставлении субсидии организациям всех форм собственности и индивидуальным предпринимателям на компенсацию расходов по приобретению путевок в организации отдыха детей и их оздоровления для детей работников, находящихся с ними в трудовых отношениях; - взаимодействует с районной комиссией по организации отдыха и оздоровления детей, находящихся в трудной жизненной ситуации. 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t>3. Права Комиссии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 3.1. Получает в установленном порядке нормативные вопросам организации отдыха, оздоровления и занятости детей, подростков и учащейся молодежи. 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t>3.2. Разрабатывает и вносит на рассмотрение главе администрации предложения по вопросам организации отдыха, оздоровления и занятости детей, подростков и учащейся молодежи.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4. Регламент деятельности Комиссии 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4.1. Комиссия осуществляет свою деятельность в соответствии с утвержденным планом работы. 4.2. Председатель организует работу Комиссии, созывает и ведет ее заседания, подписывает протоколы заседаний Комиссии, дает поручения членам Комиссии в пределах ее компетенции. 4.3. Заседания Комиссии проводятся по мере необходимости, но не реже 1 раза в квартал. 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605">
        <w:rPr>
          <w:rFonts w:ascii="Times New Roman" w:hAnsi="Times New Roman" w:cs="Times New Roman"/>
          <w:sz w:val="28"/>
          <w:szCs w:val="28"/>
          <w:lang w:eastAsia="ru-RU"/>
        </w:rPr>
        <w:t xml:space="preserve">4.4. Заседания Комиссии правомочны, если на них присутствует не менее двух третей ее членов. 4.5.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протоколом. В случае равенства голосов решающим голосом обладает председатель Комиссии. Протоколы и решения Комиссии подписываются председателем Комиссии и ответственным секретарем в день их принятия. </w:t>
      </w:r>
    </w:p>
    <w:p w:rsidR="00ED4773" w:rsidRPr="006B1605" w:rsidRDefault="00ED4773" w:rsidP="00ED47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7DF" w:rsidRDefault="001C37DF">
      <w:bookmarkStart w:id="0" w:name="_GoBack"/>
      <w:bookmarkEnd w:id="0"/>
    </w:p>
    <w:sectPr w:rsidR="001C37DF" w:rsidSect="0097713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90"/>
    <w:rsid w:val="001C37DF"/>
    <w:rsid w:val="00294E2A"/>
    <w:rsid w:val="00881C90"/>
    <w:rsid w:val="00ED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C981C-97E5-4D37-9FDD-E6CB630F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2019-02-15T07:21:00Z</dcterms:created>
  <dcterms:modified xsi:type="dcterms:W3CDTF">2019-02-15T07:21:00Z</dcterms:modified>
</cp:coreProperties>
</file>