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1A" w:rsidRPr="00316002" w:rsidRDefault="00FD371A" w:rsidP="00FD37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-628650</wp:posOffset>
            </wp:positionH>
            <wp:positionV relativeFrom="line">
              <wp:posOffset>-342900</wp:posOffset>
            </wp:positionV>
            <wp:extent cx="1485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3" y="21200"/>
                <wp:lineTo x="21323" y="0"/>
                <wp:lineTo x="0" y="0"/>
              </wp:wrapPolygon>
            </wp:wrapTight>
            <wp:docPr id="1" name="Рисунок 1" descr="Описание: 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䍃Ÿ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2D" w:rsidRPr="00316002"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FD371A" w:rsidRDefault="00FD371A" w:rsidP="00FD371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D371A" w:rsidRDefault="00FD371A" w:rsidP="00FD371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D371A" w:rsidRDefault="00FD371A" w:rsidP="00FD371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РЕСПУБЛИКА  ДАГЕСТАН</w:t>
      </w:r>
    </w:p>
    <w:p w:rsidR="00FD371A" w:rsidRDefault="00FD371A" w:rsidP="00FD371A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34"/>
          <w:szCs w:val="34"/>
        </w:rPr>
        <w:t xml:space="preserve">СОБРАНИЕ ДЕПУТАТОВ </w:t>
      </w:r>
    </w:p>
    <w:p w:rsidR="00FD371A" w:rsidRDefault="00FD371A" w:rsidP="00FD371A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МУНИЦИПАЛЬНОГО РАЙОНА </w:t>
      </w:r>
    </w:p>
    <w:p w:rsidR="00FD371A" w:rsidRDefault="00FD371A" w:rsidP="00FD371A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«ЦУНТИНСКИЙ РАЙОН»</w:t>
      </w:r>
    </w:p>
    <w:p w:rsidR="00FD371A" w:rsidRDefault="00FD371A" w:rsidP="00FD371A">
      <w:pPr>
        <w:pBdr>
          <w:bottom w:val="thinThickSmallGap" w:sz="24" w:space="1" w:color="auto"/>
        </w:pBd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368412, Республика Дагестан,                                                                                                      с. Кидеро тел(8-274) 3-26-44 </w:t>
      </w:r>
    </w:p>
    <w:p w:rsidR="00FD371A" w:rsidRDefault="00FD371A" w:rsidP="00FD371A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="001B5AA7">
        <w:rPr>
          <w:b/>
        </w:rPr>
        <w:t xml:space="preserve"> </w:t>
      </w:r>
      <w:r w:rsidR="001B5AA7" w:rsidRPr="001B5AA7">
        <w:rPr>
          <w:b/>
        </w:rPr>
        <w:t>10</w:t>
      </w:r>
      <w:r w:rsidR="001B5AA7">
        <w:rPr>
          <w:b/>
        </w:rPr>
        <w:t>.</w:t>
      </w:r>
      <w:r w:rsidR="001B5AA7" w:rsidRPr="001B5AA7">
        <w:rPr>
          <w:b/>
        </w:rPr>
        <w:t xml:space="preserve"> 03</w:t>
      </w:r>
      <w:r w:rsidR="001B5AA7">
        <w:rPr>
          <w:b/>
        </w:rPr>
        <w:t>.</w:t>
      </w:r>
      <w:r w:rsidR="001B5AA7" w:rsidRPr="001B5AA7">
        <w:rPr>
          <w:b/>
        </w:rPr>
        <w:t xml:space="preserve"> </w:t>
      </w:r>
      <w:r>
        <w:rPr>
          <w:b/>
          <w:sz w:val="22"/>
          <w:szCs w:val="22"/>
        </w:rPr>
        <w:t>201</w:t>
      </w:r>
      <w:r w:rsidR="00081785" w:rsidRPr="001B5AA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г.                                                        </w:t>
      </w:r>
      <w:r w:rsidR="001B5AA7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</w:t>
      </w:r>
      <w:r w:rsidR="00325F9E">
        <w:rPr>
          <w:b/>
          <w:sz w:val="22"/>
          <w:szCs w:val="22"/>
        </w:rPr>
        <w:t xml:space="preserve">                      </w:t>
      </w:r>
      <w:r w:rsidR="00C618CE">
        <w:rPr>
          <w:b/>
          <w:sz w:val="22"/>
          <w:szCs w:val="22"/>
        </w:rPr>
        <w:t xml:space="preserve">   </w:t>
      </w:r>
      <w:r w:rsidR="00325F9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№____________</w:t>
      </w:r>
    </w:p>
    <w:p w:rsidR="00FD371A" w:rsidRDefault="00FD371A" w:rsidP="00FD371A">
      <w:pPr>
        <w:jc w:val="center"/>
        <w:rPr>
          <w:b/>
          <w:sz w:val="26"/>
          <w:szCs w:val="26"/>
        </w:rPr>
      </w:pPr>
    </w:p>
    <w:p w:rsidR="00FD371A" w:rsidRDefault="00FD371A" w:rsidP="00FD371A">
      <w:pPr>
        <w:jc w:val="center"/>
        <w:rPr>
          <w:b/>
          <w:sz w:val="26"/>
          <w:szCs w:val="26"/>
        </w:rPr>
      </w:pPr>
    </w:p>
    <w:p w:rsidR="00FD371A" w:rsidRPr="001B5AA7" w:rsidRDefault="00D565A7" w:rsidP="00FD37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№</w:t>
      </w:r>
      <w:r w:rsidR="001B5AA7">
        <w:rPr>
          <w:b/>
          <w:sz w:val="26"/>
          <w:szCs w:val="26"/>
        </w:rPr>
        <w:t xml:space="preserve"> 8/8</w:t>
      </w:r>
    </w:p>
    <w:p w:rsidR="00FD371A" w:rsidRDefault="00FD371A" w:rsidP="00325F9E">
      <w:pPr>
        <w:rPr>
          <w:b/>
          <w:sz w:val="26"/>
          <w:szCs w:val="26"/>
        </w:rPr>
      </w:pPr>
    </w:p>
    <w:p w:rsidR="00FD371A" w:rsidRDefault="00FD371A" w:rsidP="00FD37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D371A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«</w:t>
      </w:r>
      <w:proofErr w:type="gramStart"/>
      <w:r>
        <w:rPr>
          <w:b/>
          <w:sz w:val="26"/>
          <w:szCs w:val="26"/>
        </w:rPr>
        <w:t>Об  установлении</w:t>
      </w:r>
      <w:proofErr w:type="gramEnd"/>
      <w:r>
        <w:rPr>
          <w:b/>
          <w:sz w:val="26"/>
          <w:szCs w:val="26"/>
        </w:rPr>
        <w:t xml:space="preserve"> тарифов за проезд   на </w:t>
      </w:r>
    </w:p>
    <w:p w:rsidR="00FD371A" w:rsidRDefault="00FD371A" w:rsidP="00FD37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маршрутно</w:t>
      </w:r>
      <w:r w:rsidR="00FF2634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такси, автобусах»</w:t>
      </w:r>
    </w:p>
    <w:p w:rsidR="00FD371A" w:rsidRDefault="00FD371A" w:rsidP="00FD371A">
      <w:pPr>
        <w:jc w:val="right"/>
        <w:rPr>
          <w:sz w:val="26"/>
          <w:szCs w:val="26"/>
        </w:rPr>
      </w:pPr>
    </w:p>
    <w:p w:rsidR="00FD371A" w:rsidRDefault="00FD371A" w:rsidP="00325F9E">
      <w:pPr>
        <w:ind w:left="56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="00324024">
        <w:rPr>
          <w:sz w:val="26"/>
          <w:szCs w:val="26"/>
        </w:rPr>
        <w:t xml:space="preserve">     </w:t>
      </w:r>
      <w:r w:rsidR="00325F9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В связи с повышением цен на ГСМ и оплаты за проезд на маршрутные такси и </w:t>
      </w:r>
      <w:r w:rsidR="00324024">
        <w:rPr>
          <w:sz w:val="26"/>
          <w:szCs w:val="26"/>
        </w:rPr>
        <w:t xml:space="preserve">     </w:t>
      </w:r>
      <w:r w:rsidR="00325F9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автобусах междугородного и межрайонного сообщения Собрание депутатов   </w:t>
      </w:r>
      <w:r w:rsidR="00325F9E">
        <w:rPr>
          <w:sz w:val="26"/>
          <w:szCs w:val="26"/>
        </w:rPr>
        <w:t xml:space="preserve">                                </w:t>
      </w:r>
      <w:r>
        <w:rPr>
          <w:b/>
          <w:sz w:val="26"/>
          <w:szCs w:val="26"/>
          <w:u w:val="single"/>
        </w:rPr>
        <w:t xml:space="preserve">п о с т а н о в л я е </w:t>
      </w:r>
      <w:proofErr w:type="gramStart"/>
      <w:r>
        <w:rPr>
          <w:b/>
          <w:sz w:val="26"/>
          <w:szCs w:val="26"/>
          <w:u w:val="single"/>
        </w:rPr>
        <w:t>т :</w:t>
      </w:r>
      <w:proofErr w:type="gramEnd"/>
    </w:p>
    <w:p w:rsidR="00FD371A" w:rsidRDefault="00FD371A" w:rsidP="00325F9E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5F9E">
        <w:rPr>
          <w:sz w:val="26"/>
          <w:szCs w:val="26"/>
        </w:rPr>
        <w:t xml:space="preserve">        </w:t>
      </w:r>
      <w:r>
        <w:rPr>
          <w:sz w:val="26"/>
          <w:szCs w:val="26"/>
        </w:rPr>
        <w:t>1. Установить в районе следующие тарифы за проезд в одну сторону опл</w:t>
      </w:r>
      <w:r w:rsidR="00316002">
        <w:rPr>
          <w:sz w:val="26"/>
          <w:szCs w:val="26"/>
        </w:rPr>
        <w:t xml:space="preserve">аты </w:t>
      </w:r>
      <w:r w:rsidR="00325F9E">
        <w:rPr>
          <w:sz w:val="26"/>
          <w:szCs w:val="26"/>
        </w:rPr>
        <w:t xml:space="preserve">  </w:t>
      </w:r>
      <w:r w:rsidR="00316002">
        <w:rPr>
          <w:sz w:val="26"/>
          <w:szCs w:val="26"/>
        </w:rPr>
        <w:t>командировочных с 01.0</w:t>
      </w:r>
      <w:r w:rsidR="00081785" w:rsidRPr="00081785">
        <w:rPr>
          <w:sz w:val="26"/>
          <w:szCs w:val="26"/>
        </w:rPr>
        <w:t>1</w:t>
      </w:r>
      <w:r w:rsidR="00316002">
        <w:rPr>
          <w:sz w:val="26"/>
          <w:szCs w:val="26"/>
        </w:rPr>
        <w:t>.201</w:t>
      </w:r>
      <w:r w:rsidR="00081785" w:rsidRPr="00081785">
        <w:rPr>
          <w:sz w:val="26"/>
          <w:szCs w:val="26"/>
        </w:rPr>
        <w:t>6</w:t>
      </w:r>
      <w:r>
        <w:rPr>
          <w:sz w:val="26"/>
          <w:szCs w:val="26"/>
        </w:rPr>
        <w:t xml:space="preserve"> год:</w:t>
      </w:r>
    </w:p>
    <w:p w:rsidR="00FD371A" w:rsidRDefault="00FD371A" w:rsidP="00FD371A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</w:t>
      </w:r>
      <w:r>
        <w:rPr>
          <w:b/>
          <w:sz w:val="26"/>
          <w:szCs w:val="26"/>
          <w:u w:val="single"/>
        </w:rPr>
        <w:t>-На городские сообщения</w:t>
      </w:r>
    </w:p>
    <w:p w:rsidR="00FD371A" w:rsidRDefault="00081785" w:rsidP="00FD371A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1. Кидеро – Махачкала – </w:t>
      </w:r>
      <w:r w:rsidRPr="00081785">
        <w:rPr>
          <w:sz w:val="26"/>
          <w:szCs w:val="26"/>
        </w:rPr>
        <w:t>7</w:t>
      </w:r>
      <w:r w:rsidR="00FD371A">
        <w:rPr>
          <w:sz w:val="26"/>
          <w:szCs w:val="26"/>
        </w:rPr>
        <w:t>00р</w:t>
      </w:r>
    </w:p>
    <w:p w:rsidR="00FD371A" w:rsidRDefault="00FD371A" w:rsidP="00FD371A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2. Кидеро – Кизляр – </w:t>
      </w:r>
      <w:proofErr w:type="spellStart"/>
      <w:r>
        <w:rPr>
          <w:sz w:val="26"/>
          <w:szCs w:val="26"/>
        </w:rPr>
        <w:t>Качалай</w:t>
      </w:r>
      <w:proofErr w:type="spellEnd"/>
      <w:r>
        <w:rPr>
          <w:sz w:val="26"/>
          <w:szCs w:val="26"/>
        </w:rPr>
        <w:t xml:space="preserve"> – </w:t>
      </w:r>
      <w:r w:rsidR="00081785" w:rsidRPr="00081785">
        <w:rPr>
          <w:sz w:val="26"/>
          <w:szCs w:val="26"/>
        </w:rPr>
        <w:t>7</w:t>
      </w:r>
      <w:r>
        <w:rPr>
          <w:sz w:val="26"/>
          <w:szCs w:val="26"/>
        </w:rPr>
        <w:t>50р</w:t>
      </w:r>
    </w:p>
    <w:p w:rsidR="00FD371A" w:rsidRDefault="00FD371A" w:rsidP="00FD371A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3. Кидеро – Буйнакск – </w:t>
      </w:r>
      <w:r w:rsidR="00081785" w:rsidRPr="00081785">
        <w:rPr>
          <w:sz w:val="26"/>
          <w:szCs w:val="26"/>
        </w:rPr>
        <w:t>6</w:t>
      </w:r>
      <w:r>
        <w:rPr>
          <w:sz w:val="26"/>
          <w:szCs w:val="26"/>
        </w:rPr>
        <w:t>50р</w:t>
      </w:r>
    </w:p>
    <w:p w:rsidR="00FD371A" w:rsidRDefault="00FD371A" w:rsidP="00FD371A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4. Кидеро – </w:t>
      </w:r>
      <w:proofErr w:type="spellStart"/>
      <w:r>
        <w:rPr>
          <w:sz w:val="26"/>
          <w:szCs w:val="26"/>
        </w:rPr>
        <w:t>Кизилюрт</w:t>
      </w:r>
      <w:proofErr w:type="spellEnd"/>
      <w:r>
        <w:rPr>
          <w:sz w:val="26"/>
          <w:szCs w:val="26"/>
        </w:rPr>
        <w:t xml:space="preserve"> – </w:t>
      </w:r>
      <w:r w:rsidR="00081785" w:rsidRPr="00081785">
        <w:rPr>
          <w:sz w:val="26"/>
          <w:szCs w:val="26"/>
        </w:rPr>
        <w:t>7</w:t>
      </w:r>
      <w:r>
        <w:rPr>
          <w:sz w:val="26"/>
          <w:szCs w:val="26"/>
        </w:rPr>
        <w:t>00р</w:t>
      </w:r>
    </w:p>
    <w:p w:rsidR="00FD371A" w:rsidRDefault="00FD371A" w:rsidP="00FD371A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5. Кидеро – Хасавюрт – </w:t>
      </w:r>
      <w:r w:rsidR="00081785" w:rsidRPr="00081785">
        <w:rPr>
          <w:sz w:val="26"/>
          <w:szCs w:val="26"/>
        </w:rPr>
        <w:t>7</w:t>
      </w:r>
      <w:r>
        <w:rPr>
          <w:sz w:val="26"/>
          <w:szCs w:val="26"/>
        </w:rPr>
        <w:t>30р</w:t>
      </w:r>
    </w:p>
    <w:p w:rsidR="00FD371A" w:rsidRPr="007F3FBF" w:rsidRDefault="00FD371A" w:rsidP="00FD371A">
      <w:pPr>
        <w:tabs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6. Кидеро – Каспийск –</w:t>
      </w:r>
      <w:r w:rsidR="00081785" w:rsidRPr="00081785">
        <w:rPr>
          <w:sz w:val="26"/>
          <w:szCs w:val="26"/>
        </w:rPr>
        <w:t>7</w:t>
      </w:r>
      <w:r w:rsidR="001B5AA7" w:rsidRPr="001B5AA7">
        <w:rPr>
          <w:sz w:val="26"/>
          <w:szCs w:val="26"/>
        </w:rPr>
        <w:t>0</w:t>
      </w:r>
      <w:r w:rsidR="001B5AA7" w:rsidRPr="007F3FBF">
        <w:rPr>
          <w:sz w:val="26"/>
          <w:szCs w:val="26"/>
        </w:rPr>
        <w:t>0</w:t>
      </w:r>
    </w:p>
    <w:p w:rsidR="00FD371A" w:rsidRDefault="00FD371A" w:rsidP="00FD371A">
      <w:pPr>
        <w:tabs>
          <w:tab w:val="left" w:pos="1260"/>
          <w:tab w:val="left" w:pos="1605"/>
        </w:tabs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</w:t>
      </w:r>
      <w:r>
        <w:rPr>
          <w:b/>
          <w:sz w:val="26"/>
          <w:szCs w:val="26"/>
          <w:u w:val="single"/>
        </w:rPr>
        <w:t>-На межрайонные сообщения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1. Кидеро – Тлярата – 3</w:t>
      </w:r>
      <w:r w:rsidR="00081785" w:rsidRPr="00081785">
        <w:rPr>
          <w:sz w:val="26"/>
          <w:szCs w:val="26"/>
        </w:rPr>
        <w:t>8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2. Кидеро – Хунзах – 4</w:t>
      </w:r>
      <w:r w:rsidR="00081785" w:rsidRPr="00081785">
        <w:rPr>
          <w:sz w:val="26"/>
          <w:szCs w:val="26"/>
        </w:rPr>
        <w:t>6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3. Кидеро – Гуниб – 4</w:t>
      </w:r>
      <w:r w:rsidR="00081785" w:rsidRPr="00081785">
        <w:rPr>
          <w:sz w:val="26"/>
          <w:szCs w:val="26"/>
        </w:rPr>
        <w:t>6</w:t>
      </w:r>
      <w:r>
        <w:rPr>
          <w:sz w:val="26"/>
          <w:szCs w:val="26"/>
        </w:rPr>
        <w:t xml:space="preserve">0р 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4. Кидеро – </w:t>
      </w:r>
      <w:proofErr w:type="spellStart"/>
      <w:r>
        <w:rPr>
          <w:sz w:val="26"/>
          <w:szCs w:val="26"/>
        </w:rPr>
        <w:t>Агвали</w:t>
      </w:r>
      <w:proofErr w:type="spellEnd"/>
      <w:r>
        <w:rPr>
          <w:sz w:val="26"/>
          <w:szCs w:val="26"/>
        </w:rPr>
        <w:t xml:space="preserve"> – </w:t>
      </w:r>
      <w:r w:rsidR="00081785" w:rsidRPr="00081785">
        <w:rPr>
          <w:sz w:val="26"/>
          <w:szCs w:val="26"/>
        </w:rPr>
        <w:t>40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5. Кидеро – Ботлих – </w:t>
      </w:r>
      <w:r w:rsidR="00081785" w:rsidRPr="00081785">
        <w:rPr>
          <w:sz w:val="26"/>
          <w:szCs w:val="26"/>
        </w:rPr>
        <w:t>46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6. Кидеро – </w:t>
      </w:r>
      <w:proofErr w:type="spellStart"/>
      <w:r>
        <w:rPr>
          <w:sz w:val="26"/>
          <w:szCs w:val="26"/>
        </w:rPr>
        <w:t>Гергебель</w:t>
      </w:r>
      <w:proofErr w:type="spellEnd"/>
      <w:r>
        <w:rPr>
          <w:sz w:val="26"/>
          <w:szCs w:val="26"/>
        </w:rPr>
        <w:t xml:space="preserve"> – 4</w:t>
      </w:r>
      <w:r w:rsidR="00081785" w:rsidRPr="00081785">
        <w:rPr>
          <w:sz w:val="26"/>
          <w:szCs w:val="26"/>
        </w:rPr>
        <w:t>8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7. Кидеро – Леваши – </w:t>
      </w:r>
      <w:r w:rsidR="00081785" w:rsidRPr="00730025">
        <w:rPr>
          <w:sz w:val="26"/>
          <w:szCs w:val="26"/>
        </w:rPr>
        <w:t>50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b/>
          <w:sz w:val="26"/>
          <w:szCs w:val="26"/>
          <w:u w:val="single"/>
        </w:rPr>
        <w:t>- По району.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1. Кидеро – Бежта – 1</w:t>
      </w:r>
      <w:r w:rsidR="00081785" w:rsidRPr="00081785">
        <w:rPr>
          <w:sz w:val="26"/>
          <w:szCs w:val="26"/>
        </w:rPr>
        <w:t>4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2. Кидеро – Шапих – 1</w:t>
      </w:r>
      <w:r w:rsidR="00081785" w:rsidRPr="00081785">
        <w:rPr>
          <w:sz w:val="26"/>
          <w:szCs w:val="26"/>
        </w:rPr>
        <w:t>4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3. Кидеро – </w:t>
      </w:r>
      <w:proofErr w:type="spellStart"/>
      <w:r>
        <w:rPr>
          <w:sz w:val="26"/>
          <w:szCs w:val="26"/>
        </w:rPr>
        <w:t>Хибятли</w:t>
      </w:r>
      <w:proofErr w:type="spellEnd"/>
      <w:r>
        <w:rPr>
          <w:sz w:val="26"/>
          <w:szCs w:val="26"/>
        </w:rPr>
        <w:t xml:space="preserve"> – 1</w:t>
      </w:r>
      <w:r w:rsidR="00081785" w:rsidRPr="00081785">
        <w:rPr>
          <w:sz w:val="26"/>
          <w:szCs w:val="26"/>
        </w:rPr>
        <w:t>2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4. Кидеро – Ретлоб – 1</w:t>
      </w:r>
      <w:r w:rsidR="00081785" w:rsidRPr="00081785">
        <w:rPr>
          <w:sz w:val="26"/>
          <w:szCs w:val="26"/>
        </w:rPr>
        <w:t>3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5. Кидеро – Асах – 1</w:t>
      </w:r>
      <w:r w:rsidR="00081785" w:rsidRPr="00081785">
        <w:rPr>
          <w:sz w:val="26"/>
          <w:szCs w:val="26"/>
        </w:rPr>
        <w:t>4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6. Кидеро – Мокок – 1</w:t>
      </w:r>
      <w:r w:rsidR="00081785" w:rsidRPr="00081785">
        <w:rPr>
          <w:sz w:val="26"/>
          <w:szCs w:val="26"/>
        </w:rPr>
        <w:t>2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7. Кидеро – Шаитли – 1</w:t>
      </w:r>
      <w:r w:rsidR="00081785" w:rsidRPr="00081785">
        <w:rPr>
          <w:sz w:val="26"/>
          <w:szCs w:val="26"/>
        </w:rPr>
        <w:t>4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8. Кидеро – Шаури – 1</w:t>
      </w:r>
      <w:r w:rsidR="00081785" w:rsidRPr="00081785">
        <w:rPr>
          <w:sz w:val="26"/>
          <w:szCs w:val="26"/>
        </w:rPr>
        <w:t>2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9. Кидеро – Сагада – 1</w:t>
      </w:r>
      <w:r w:rsidR="00081785" w:rsidRPr="00730025">
        <w:rPr>
          <w:sz w:val="26"/>
          <w:szCs w:val="26"/>
        </w:rPr>
        <w:t>5</w:t>
      </w:r>
      <w:r>
        <w:rPr>
          <w:sz w:val="26"/>
          <w:szCs w:val="26"/>
        </w:rPr>
        <w:t>0р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2. Сроки командировки.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- Заместителям гл. М</w:t>
      </w:r>
      <w:r w:rsidR="00081785">
        <w:rPr>
          <w:sz w:val="26"/>
          <w:szCs w:val="26"/>
        </w:rPr>
        <w:t>Р</w:t>
      </w:r>
      <w:r>
        <w:rPr>
          <w:sz w:val="26"/>
          <w:szCs w:val="26"/>
        </w:rPr>
        <w:t xml:space="preserve"> – 6 дней.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- Остальным работникам – 5 дней.</w:t>
      </w:r>
    </w:p>
    <w:p w:rsidR="00FD371A" w:rsidRDefault="00FD371A" w:rsidP="00081785">
      <w:pPr>
        <w:tabs>
          <w:tab w:val="left" w:pos="567"/>
          <w:tab w:val="left" w:pos="709"/>
          <w:tab w:val="left" w:pos="1260"/>
          <w:tab w:val="left" w:pos="1605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81785" w:rsidRPr="000817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в  исключи</w:t>
      </w:r>
      <w:r w:rsidR="00730025">
        <w:rPr>
          <w:sz w:val="26"/>
          <w:szCs w:val="26"/>
        </w:rPr>
        <w:t>тельных случаях командировочные дни продлеваю</w:t>
      </w:r>
      <w:r>
        <w:rPr>
          <w:sz w:val="26"/>
          <w:szCs w:val="26"/>
        </w:rPr>
        <w:t>тся по усмотрению гл</w:t>
      </w:r>
      <w:r w:rsidR="00081785">
        <w:rPr>
          <w:sz w:val="26"/>
          <w:szCs w:val="26"/>
        </w:rPr>
        <w:t>авы</w:t>
      </w:r>
      <w:r>
        <w:rPr>
          <w:sz w:val="26"/>
          <w:szCs w:val="26"/>
        </w:rPr>
        <w:t xml:space="preserve"> М</w:t>
      </w:r>
      <w:r w:rsidR="00081785">
        <w:rPr>
          <w:sz w:val="26"/>
          <w:szCs w:val="26"/>
        </w:rPr>
        <w:t>Р</w:t>
      </w:r>
      <w:r>
        <w:rPr>
          <w:sz w:val="26"/>
          <w:szCs w:val="26"/>
        </w:rPr>
        <w:t xml:space="preserve"> исходя </w:t>
      </w:r>
      <w:r w:rsidR="00730025">
        <w:rPr>
          <w:sz w:val="26"/>
          <w:szCs w:val="26"/>
        </w:rPr>
        <w:t>из</w:t>
      </w:r>
      <w:r>
        <w:rPr>
          <w:sz w:val="26"/>
          <w:szCs w:val="26"/>
        </w:rPr>
        <w:t xml:space="preserve"> производственной необходимости.</w:t>
      </w:r>
    </w:p>
    <w:p w:rsidR="00081785" w:rsidRPr="00081785" w:rsidRDefault="00FD371A" w:rsidP="00081785">
      <w:pPr>
        <w:tabs>
          <w:tab w:val="left" w:pos="567"/>
          <w:tab w:val="left" w:pos="709"/>
          <w:tab w:val="left" w:pos="1260"/>
          <w:tab w:val="left" w:pos="1605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FD371A" w:rsidRDefault="00081785" w:rsidP="00081785">
      <w:pPr>
        <w:tabs>
          <w:tab w:val="left" w:pos="567"/>
          <w:tab w:val="left" w:pos="709"/>
          <w:tab w:val="left" w:pos="1260"/>
          <w:tab w:val="left" w:pos="1605"/>
        </w:tabs>
        <w:ind w:left="567" w:hanging="567"/>
        <w:rPr>
          <w:sz w:val="26"/>
          <w:szCs w:val="26"/>
        </w:rPr>
      </w:pPr>
      <w:r w:rsidRPr="00081785">
        <w:rPr>
          <w:sz w:val="26"/>
          <w:szCs w:val="26"/>
        </w:rPr>
        <w:t xml:space="preserve">               </w:t>
      </w:r>
      <w:r w:rsidR="00FD371A">
        <w:rPr>
          <w:sz w:val="26"/>
          <w:szCs w:val="26"/>
        </w:rPr>
        <w:t xml:space="preserve"> 3. </w:t>
      </w:r>
      <w:r w:rsidR="00730025">
        <w:rPr>
          <w:sz w:val="26"/>
          <w:szCs w:val="26"/>
        </w:rPr>
        <w:t>Расходы на брони</w:t>
      </w:r>
      <w:r w:rsidR="00A876B6">
        <w:rPr>
          <w:sz w:val="26"/>
          <w:szCs w:val="26"/>
        </w:rPr>
        <w:t xml:space="preserve">рование и наем жилого помещения, </w:t>
      </w:r>
      <w:r w:rsidR="00730025">
        <w:rPr>
          <w:sz w:val="26"/>
          <w:szCs w:val="26"/>
        </w:rPr>
        <w:t>а также</w:t>
      </w:r>
      <w:r w:rsidR="00A876B6">
        <w:rPr>
          <w:sz w:val="26"/>
          <w:szCs w:val="26"/>
        </w:rPr>
        <w:t xml:space="preserve"> возмещение командированному лицу </w:t>
      </w:r>
      <w:r w:rsidR="007F3FBF">
        <w:rPr>
          <w:sz w:val="26"/>
          <w:szCs w:val="26"/>
        </w:rPr>
        <w:t>суточных расходов,</w:t>
      </w:r>
      <w:r w:rsidR="00A876B6">
        <w:rPr>
          <w:sz w:val="26"/>
          <w:szCs w:val="26"/>
        </w:rPr>
        <w:t xml:space="preserve"> связанных с направлением на служебные командировки осуществляются по ранее установленным нормам, согласно Постановления Собрания депутатов МР «Цунтинский район» от 24.12.2014 года №2/13.</w:t>
      </w:r>
      <w:r w:rsidR="00FD371A">
        <w:rPr>
          <w:sz w:val="26"/>
          <w:szCs w:val="26"/>
        </w:rPr>
        <w:t xml:space="preserve"> </w:t>
      </w:r>
    </w:p>
    <w:p w:rsidR="00A876B6" w:rsidRDefault="00081785" w:rsidP="00081785">
      <w:pPr>
        <w:tabs>
          <w:tab w:val="left" w:pos="567"/>
          <w:tab w:val="left" w:pos="709"/>
          <w:tab w:val="left" w:pos="1260"/>
          <w:tab w:val="left" w:pos="1605"/>
        </w:tabs>
        <w:ind w:left="567" w:hanging="567"/>
        <w:rPr>
          <w:sz w:val="26"/>
          <w:szCs w:val="26"/>
        </w:rPr>
      </w:pPr>
      <w:r w:rsidRPr="00081785">
        <w:rPr>
          <w:sz w:val="26"/>
          <w:szCs w:val="26"/>
        </w:rPr>
        <w:t xml:space="preserve">               </w:t>
      </w:r>
    </w:p>
    <w:p w:rsidR="00FD371A" w:rsidRDefault="00A876B6" w:rsidP="00081785">
      <w:pPr>
        <w:tabs>
          <w:tab w:val="left" w:pos="567"/>
          <w:tab w:val="left" w:pos="709"/>
          <w:tab w:val="left" w:pos="1260"/>
          <w:tab w:val="left" w:pos="1605"/>
        </w:tabs>
        <w:ind w:left="567" w:hanging="567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081785" w:rsidRPr="00730025">
        <w:rPr>
          <w:sz w:val="26"/>
          <w:szCs w:val="26"/>
        </w:rPr>
        <w:t>4</w:t>
      </w:r>
      <w:r w:rsidR="00081785">
        <w:rPr>
          <w:sz w:val="26"/>
          <w:szCs w:val="26"/>
        </w:rPr>
        <w:t>.</w:t>
      </w:r>
      <w:r w:rsidR="00FD371A">
        <w:rPr>
          <w:sz w:val="26"/>
          <w:szCs w:val="26"/>
        </w:rPr>
        <w:t xml:space="preserve">Всем    руководителям   и   гл.   бухгалтерам   учреждении    и   организации   района   </w:t>
      </w:r>
      <w:r w:rsidR="007F3FBF">
        <w:rPr>
          <w:sz w:val="26"/>
          <w:szCs w:val="26"/>
        </w:rPr>
        <w:t>при оплате командировочным</w:t>
      </w:r>
      <w:r w:rsidR="00FD371A">
        <w:rPr>
          <w:sz w:val="26"/>
          <w:szCs w:val="26"/>
        </w:rPr>
        <w:t xml:space="preserve"> лицам за проезд расчеты произвести согласно настоящего постановления. </w:t>
      </w:r>
    </w:p>
    <w:p w:rsidR="00FD371A" w:rsidRDefault="001B5AA7" w:rsidP="001B5AA7">
      <w:pPr>
        <w:tabs>
          <w:tab w:val="left" w:pos="1260"/>
          <w:tab w:val="left" w:pos="1605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5. Руководителю МКУ СМИ и ИТО опубликовать </w:t>
      </w:r>
      <w:r w:rsidR="007E36CA">
        <w:rPr>
          <w:sz w:val="26"/>
          <w:szCs w:val="26"/>
        </w:rPr>
        <w:t xml:space="preserve">настоящее Постановление на газете </w:t>
      </w:r>
      <w:r>
        <w:rPr>
          <w:sz w:val="26"/>
          <w:szCs w:val="26"/>
        </w:rPr>
        <w:t xml:space="preserve">         </w:t>
      </w:r>
      <w:r w:rsidR="007E36CA">
        <w:rPr>
          <w:sz w:val="26"/>
          <w:szCs w:val="26"/>
        </w:rPr>
        <w:t xml:space="preserve">«Дидойские вести» и размещать на официальном сайте    </w:t>
      </w:r>
    </w:p>
    <w:p w:rsidR="00FD371A" w:rsidRDefault="007E36CA" w:rsidP="00324024">
      <w:pPr>
        <w:tabs>
          <w:tab w:val="left" w:pos="1260"/>
          <w:tab w:val="left" w:pos="1605"/>
        </w:tabs>
        <w:ind w:left="851"/>
        <w:rPr>
          <w:sz w:val="26"/>
          <w:szCs w:val="26"/>
        </w:rPr>
      </w:pPr>
      <w:r>
        <w:rPr>
          <w:sz w:val="26"/>
          <w:szCs w:val="26"/>
        </w:rPr>
        <w:t xml:space="preserve">         МР «Цунтинский район». </w:t>
      </w:r>
    </w:p>
    <w:p w:rsidR="007E36CA" w:rsidRDefault="00081785" w:rsidP="00FD371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7E36CA" w:rsidRDefault="007E36CA" w:rsidP="00FD371A">
      <w:pPr>
        <w:rPr>
          <w:b/>
          <w:sz w:val="26"/>
          <w:szCs w:val="26"/>
        </w:rPr>
      </w:pPr>
    </w:p>
    <w:p w:rsidR="00FD371A" w:rsidRDefault="007E36CA" w:rsidP="00FD371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081785">
        <w:rPr>
          <w:b/>
          <w:sz w:val="26"/>
          <w:szCs w:val="26"/>
        </w:rPr>
        <w:t xml:space="preserve"> </w:t>
      </w:r>
      <w:r w:rsidR="00FD371A">
        <w:rPr>
          <w:b/>
          <w:sz w:val="26"/>
          <w:szCs w:val="26"/>
        </w:rPr>
        <w:t xml:space="preserve">Председатель Собрания депутатов </w:t>
      </w:r>
    </w:p>
    <w:p w:rsidR="00FD371A" w:rsidRDefault="00FD371A" w:rsidP="00FD371A">
      <w:pPr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</w:t>
      </w:r>
      <w:r w:rsidR="00081785">
        <w:rPr>
          <w:b/>
          <w:sz w:val="26"/>
          <w:szCs w:val="26"/>
        </w:rPr>
        <w:t xml:space="preserve">           </w:t>
      </w:r>
      <w:r w:rsidR="007E36CA">
        <w:rPr>
          <w:b/>
          <w:sz w:val="26"/>
          <w:szCs w:val="26"/>
        </w:rPr>
        <w:t xml:space="preserve">        </w:t>
      </w:r>
      <w:r w:rsidR="000817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МР «Цунтинский район»      </w:t>
      </w:r>
      <w:r w:rsidR="007E36CA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                      </w:t>
      </w:r>
      <w:r w:rsidR="00316002">
        <w:rPr>
          <w:b/>
          <w:sz w:val="26"/>
          <w:szCs w:val="26"/>
        </w:rPr>
        <w:t>А.Х. Гамзатов</w:t>
      </w:r>
      <w:r>
        <w:rPr>
          <w:b/>
          <w:sz w:val="26"/>
          <w:szCs w:val="26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</w:t>
      </w:r>
    </w:p>
    <w:p w:rsidR="00FD371A" w:rsidRDefault="00FD371A" w:rsidP="00FD371A">
      <w:pPr>
        <w:tabs>
          <w:tab w:val="left" w:pos="1260"/>
          <w:tab w:val="left" w:pos="1605"/>
        </w:tabs>
        <w:rPr>
          <w:sz w:val="22"/>
          <w:szCs w:val="22"/>
        </w:rPr>
      </w:pPr>
    </w:p>
    <w:p w:rsidR="00FD371A" w:rsidRDefault="00FD371A" w:rsidP="00FD371A"/>
    <w:p w:rsidR="00951C6D" w:rsidRDefault="00951C6D">
      <w:bookmarkStart w:id="0" w:name="_GoBack"/>
      <w:bookmarkEnd w:id="0"/>
    </w:p>
    <w:sectPr w:rsidR="00951C6D" w:rsidSect="00FD371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1A"/>
    <w:rsid w:val="00081785"/>
    <w:rsid w:val="001B5AA7"/>
    <w:rsid w:val="00316002"/>
    <w:rsid w:val="00324024"/>
    <w:rsid w:val="00325F9E"/>
    <w:rsid w:val="00612A6F"/>
    <w:rsid w:val="00730025"/>
    <w:rsid w:val="007E36CA"/>
    <w:rsid w:val="007F3FBF"/>
    <w:rsid w:val="00951C6D"/>
    <w:rsid w:val="00A876B6"/>
    <w:rsid w:val="00C618CE"/>
    <w:rsid w:val="00D565A7"/>
    <w:rsid w:val="00F9162D"/>
    <w:rsid w:val="00FD371A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17175-010C-4A0F-8D7D-DB2C937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2949-3BCD-40EA-9EB0-34C8C80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варис магомедов</cp:lastModifiedBy>
  <cp:revision>10</cp:revision>
  <cp:lastPrinted>2016-03-11T08:21:00Z</cp:lastPrinted>
  <dcterms:created xsi:type="dcterms:W3CDTF">2016-02-04T13:00:00Z</dcterms:created>
  <dcterms:modified xsi:type="dcterms:W3CDTF">2016-03-14T11:41:00Z</dcterms:modified>
</cp:coreProperties>
</file>