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88" w:rsidRDefault="00B82C88" w:rsidP="006E36F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82C88" w:rsidRDefault="00B82C88" w:rsidP="00B82C88">
      <w:pPr>
        <w:pStyle w:val="a3"/>
        <w:rPr>
          <w:rFonts w:ascii="Times New Roman" w:hAnsi="Times New Roman"/>
        </w:rPr>
      </w:pPr>
    </w:p>
    <w:p w:rsidR="00B82C88" w:rsidRDefault="00B82C88" w:rsidP="00B82C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38860" cy="997585"/>
            <wp:effectExtent l="0" t="0" r="8890" b="0"/>
            <wp:docPr id="8" name="Рисунок 8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B82C88" w:rsidRDefault="00B82C88" w:rsidP="00B82C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ДАГЕСТАН</w:t>
      </w:r>
    </w:p>
    <w:p w:rsidR="00B82C88" w:rsidRDefault="00B82C88" w:rsidP="00B82C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B82C88" w:rsidRDefault="00B82C88" w:rsidP="00B82C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«ЦУНТИНСКИЙ РАЙОН»</w:t>
      </w:r>
    </w:p>
    <w:p w:rsidR="00B82C88" w:rsidRDefault="00B82C88" w:rsidP="00B82C88">
      <w:pPr>
        <w:pStyle w:val="a3"/>
        <w:ind w:right="-568"/>
        <w:rPr>
          <w:rFonts w:ascii="Times New Roman" w:hAnsi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368412, с. </w:t>
      </w:r>
      <w:proofErr w:type="spellStart"/>
      <w:r>
        <w:rPr>
          <w:b/>
          <w:sz w:val="20"/>
          <w:szCs w:val="20"/>
        </w:rPr>
        <w:t>Цунта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Цунтинский</w:t>
      </w:r>
      <w:proofErr w:type="spellEnd"/>
      <w:r>
        <w:rPr>
          <w:b/>
          <w:sz w:val="20"/>
          <w:szCs w:val="20"/>
        </w:rPr>
        <w:t xml:space="preserve"> район, РД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тел. 55-06-25, факс 55-06-36</w:t>
      </w:r>
    </w:p>
    <w:tbl>
      <w:tblPr>
        <w:tblW w:w="10065" w:type="dxa"/>
        <w:tblInd w:w="-34" w:type="dxa"/>
        <w:tblBorders>
          <w:top w:val="thinThickSmallGap" w:sz="24" w:space="0" w:color="auto"/>
        </w:tblBorders>
        <w:tblLook w:val="04A0"/>
      </w:tblPr>
      <w:tblGrid>
        <w:gridCol w:w="10065"/>
      </w:tblGrid>
      <w:tr w:rsidR="00B82C88" w:rsidTr="00A16CDF">
        <w:trPr>
          <w:trHeight w:val="20"/>
        </w:trPr>
        <w:tc>
          <w:tcPr>
            <w:tcW w:w="1006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82C88" w:rsidRDefault="00B82C88" w:rsidP="00A16CDF">
            <w:pPr>
              <w:rPr>
                <w:b/>
              </w:rPr>
            </w:pPr>
          </w:p>
        </w:tc>
      </w:tr>
    </w:tbl>
    <w:p w:rsidR="00B82C88" w:rsidRDefault="00ED772D" w:rsidP="00B82C88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>«30</w:t>
      </w:r>
      <w:r w:rsidR="00B82C88">
        <w:rPr>
          <w:rFonts w:ascii="Times New Roman" w:hAnsi="Times New Roman"/>
        </w:rPr>
        <w:t>» октября 2015</w:t>
      </w:r>
      <w:r w:rsidR="00B82C88" w:rsidRPr="00442E89">
        <w:rPr>
          <w:rFonts w:ascii="Times New Roman" w:hAnsi="Times New Roman"/>
        </w:rPr>
        <w:t xml:space="preserve"> </w:t>
      </w:r>
      <w:r w:rsidR="00B82C88">
        <w:rPr>
          <w:rFonts w:ascii="Times New Roman" w:hAnsi="Times New Roman"/>
        </w:rPr>
        <w:t xml:space="preserve">г.                                                                                                                 № </w:t>
      </w:r>
      <w:r w:rsidR="00A10129">
        <w:rPr>
          <w:rFonts w:ascii="Times New Roman" w:hAnsi="Times New Roman"/>
        </w:rPr>
        <w:t>______________</w:t>
      </w:r>
      <w:r w:rsidR="00B82C88">
        <w:rPr>
          <w:rFonts w:ascii="Times New Roman" w:hAnsi="Times New Roman"/>
          <w:b/>
        </w:rPr>
        <w:t xml:space="preserve">      </w:t>
      </w:r>
    </w:p>
    <w:p w:rsidR="00B82C88" w:rsidRDefault="00B82C88" w:rsidP="00B82C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2C88" w:rsidRDefault="00B82C88" w:rsidP="00B82C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2C88" w:rsidRPr="00387B73" w:rsidRDefault="00B82C88" w:rsidP="00B82C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87B73">
        <w:rPr>
          <w:rFonts w:ascii="Times New Roman" w:hAnsi="Times New Roman"/>
          <w:b/>
          <w:sz w:val="28"/>
          <w:szCs w:val="28"/>
        </w:rPr>
        <w:t>ПОСТАНОВЛЕНИЕ</w:t>
      </w:r>
      <w:r w:rsidR="00ED772D">
        <w:rPr>
          <w:rFonts w:ascii="Times New Roman" w:hAnsi="Times New Roman"/>
          <w:b/>
          <w:sz w:val="28"/>
          <w:szCs w:val="28"/>
        </w:rPr>
        <w:t xml:space="preserve"> №165</w:t>
      </w:r>
    </w:p>
    <w:p w:rsidR="00B82C88" w:rsidRPr="00387B73" w:rsidRDefault="00ED772D" w:rsidP="00ED772D">
      <w:pPr>
        <w:pStyle w:val="a3"/>
        <w:tabs>
          <w:tab w:val="left" w:pos="6873"/>
        </w:tabs>
        <w:rPr>
          <w:rFonts w:ascii="Times New Roman" w:eastAsia="Times New Roman" w:hAnsi="Times New Roman"/>
          <w:b/>
          <w:spacing w:val="-1"/>
          <w:sz w:val="28"/>
          <w:szCs w:val="28"/>
        </w:rPr>
      </w:pPr>
      <w:r>
        <w:rPr>
          <w:rFonts w:ascii="Times New Roman" w:eastAsia="Times New Roman" w:hAnsi="Times New Roman"/>
          <w:b/>
          <w:spacing w:val="-1"/>
          <w:sz w:val="28"/>
          <w:szCs w:val="28"/>
        </w:rPr>
        <w:tab/>
      </w:r>
    </w:p>
    <w:p w:rsidR="00B82C88" w:rsidRPr="00387B73" w:rsidRDefault="00B82C88" w:rsidP="00B82C8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B73">
        <w:rPr>
          <w:rFonts w:ascii="Times New Roman" w:hAnsi="Times New Roman" w:cs="Times New Roman"/>
          <w:color w:val="535353"/>
          <w:sz w:val="28"/>
          <w:szCs w:val="28"/>
        </w:rPr>
        <w:t xml:space="preserve">В связи с созданием МКОУ дополнительного  образования  детей «ДЮСШ» МР «Цунтинский  район», и возложением на них обязанности  реализации дополнительной образовательной  программы  спортивного направления и физического совершенствования детей, </w:t>
      </w:r>
      <w:r w:rsidRPr="00387B73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Pr="00387B73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Pr="00387B73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от 29.12.2012 N 273-ФЗ «Об образовании в Российской Федерации» и </w:t>
      </w:r>
      <w:r w:rsidRPr="00387B73">
        <w:rPr>
          <w:rFonts w:ascii="Times New Roman" w:hAnsi="Times New Roman" w:cs="Times New Roman"/>
          <w:sz w:val="28"/>
          <w:szCs w:val="28"/>
        </w:rPr>
        <w:t xml:space="preserve">Уставом МР «Цунтинский район» </w:t>
      </w:r>
      <w:r w:rsidRPr="00387B73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B82C88" w:rsidRPr="00387B73" w:rsidRDefault="00B82C88" w:rsidP="00B82C88">
      <w:pPr>
        <w:pStyle w:val="a4"/>
        <w:spacing w:before="120" w:beforeAutospacing="0" w:after="216" w:afterAutospacing="0" w:line="249" w:lineRule="atLeast"/>
        <w:rPr>
          <w:color w:val="535353"/>
          <w:sz w:val="28"/>
          <w:szCs w:val="28"/>
        </w:rPr>
      </w:pPr>
      <w:r w:rsidRPr="00387B73">
        <w:rPr>
          <w:color w:val="535353"/>
          <w:sz w:val="28"/>
          <w:szCs w:val="28"/>
        </w:rPr>
        <w:t xml:space="preserve"> </w:t>
      </w:r>
    </w:p>
    <w:p w:rsidR="00B82C88" w:rsidRDefault="00B82C88" w:rsidP="00B82C88">
      <w:pPr>
        <w:pStyle w:val="a4"/>
        <w:numPr>
          <w:ilvl w:val="0"/>
          <w:numId w:val="7"/>
        </w:numPr>
        <w:spacing w:before="120" w:beforeAutospacing="0" w:after="216" w:afterAutospacing="0" w:line="249" w:lineRule="atLeast"/>
        <w:jc w:val="both"/>
        <w:rPr>
          <w:color w:val="535353"/>
          <w:sz w:val="28"/>
          <w:szCs w:val="28"/>
        </w:rPr>
      </w:pPr>
      <w:r w:rsidRPr="00387B73">
        <w:rPr>
          <w:color w:val="535353"/>
          <w:sz w:val="28"/>
          <w:szCs w:val="28"/>
        </w:rPr>
        <w:t xml:space="preserve">Сократить с 01.01.2016 г.  </w:t>
      </w:r>
      <w:r>
        <w:rPr>
          <w:color w:val="535353"/>
          <w:sz w:val="28"/>
          <w:szCs w:val="28"/>
        </w:rPr>
        <w:t xml:space="preserve">штатную </w:t>
      </w:r>
      <w:r w:rsidRPr="00387B73">
        <w:rPr>
          <w:color w:val="535353"/>
          <w:sz w:val="28"/>
          <w:szCs w:val="28"/>
        </w:rPr>
        <w:t>единицу тренера в следующих образовательных учреждениях</w:t>
      </w:r>
      <w:r>
        <w:rPr>
          <w:color w:val="535353"/>
          <w:sz w:val="28"/>
          <w:szCs w:val="28"/>
        </w:rPr>
        <w:t xml:space="preserve"> </w:t>
      </w:r>
      <w:r w:rsidRPr="00387B73">
        <w:rPr>
          <w:color w:val="535353"/>
          <w:sz w:val="28"/>
          <w:szCs w:val="28"/>
        </w:rPr>
        <w:t>района:</w:t>
      </w:r>
    </w:p>
    <w:p w:rsidR="00B82C88" w:rsidRPr="00243981" w:rsidRDefault="00B82C88" w:rsidP="00B82C8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43981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243981">
        <w:rPr>
          <w:rFonts w:ascii="Times New Roman" w:hAnsi="Times New Roman" w:cs="Times New Roman"/>
          <w:sz w:val="28"/>
          <w:szCs w:val="28"/>
        </w:rPr>
        <w:t>Хутрахская</w:t>
      </w:r>
      <w:proofErr w:type="spellEnd"/>
      <w:r w:rsidRPr="00243981">
        <w:rPr>
          <w:rFonts w:ascii="Times New Roman" w:hAnsi="Times New Roman" w:cs="Times New Roman"/>
          <w:sz w:val="28"/>
          <w:szCs w:val="28"/>
        </w:rPr>
        <w:t xml:space="preserve"> СОШ»;                                        </w:t>
      </w:r>
    </w:p>
    <w:p w:rsidR="00B82C88" w:rsidRPr="00243981" w:rsidRDefault="00B82C88" w:rsidP="00B82C88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535353"/>
          <w:sz w:val="28"/>
          <w:szCs w:val="28"/>
          <w:lang w:eastAsia="ru-RU"/>
        </w:rPr>
      </w:pPr>
      <w:r w:rsidRPr="00243981">
        <w:rPr>
          <w:rFonts w:ascii="Times New Roman" w:hAnsi="Times New Roman" w:cs="Times New Roman"/>
          <w:sz w:val="28"/>
          <w:szCs w:val="28"/>
        </w:rPr>
        <w:t>МК</w:t>
      </w:r>
      <w:r w:rsidRPr="00243981">
        <w:rPr>
          <w:rFonts w:ascii="Times New Roman" w:hAnsi="Times New Roman" w:cs="Times New Roman"/>
          <w:sz w:val="28"/>
          <w:szCs w:val="28"/>
          <w:lang w:eastAsia="ru-RU"/>
        </w:rPr>
        <w:t>ОУ «</w:t>
      </w:r>
      <w:proofErr w:type="spellStart"/>
      <w:r w:rsidRPr="00243981">
        <w:rPr>
          <w:rFonts w:ascii="Times New Roman" w:hAnsi="Times New Roman" w:cs="Times New Roman"/>
          <w:sz w:val="28"/>
          <w:szCs w:val="28"/>
          <w:lang w:eastAsia="ru-RU"/>
        </w:rPr>
        <w:t>Хупринская</w:t>
      </w:r>
      <w:proofErr w:type="spellEnd"/>
      <w:r w:rsidRPr="00243981">
        <w:rPr>
          <w:rFonts w:ascii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B82C88" w:rsidRPr="00243981" w:rsidRDefault="00B82C88" w:rsidP="00B82C8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43981">
        <w:rPr>
          <w:rFonts w:ascii="Times New Roman" w:hAnsi="Times New Roman" w:cs="Times New Roman"/>
          <w:sz w:val="28"/>
          <w:szCs w:val="28"/>
        </w:rPr>
        <w:t>МК</w:t>
      </w:r>
      <w:r w:rsidRPr="00243981">
        <w:rPr>
          <w:rFonts w:ascii="Times New Roman" w:hAnsi="Times New Roman" w:cs="Times New Roman"/>
          <w:sz w:val="28"/>
          <w:szCs w:val="28"/>
          <w:lang w:eastAsia="ru-RU"/>
        </w:rPr>
        <w:t>ОУ «Мококская СОШ»;</w:t>
      </w:r>
    </w:p>
    <w:p w:rsidR="00B82C88" w:rsidRPr="00243981" w:rsidRDefault="00B82C88" w:rsidP="00B82C8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43981">
        <w:rPr>
          <w:rFonts w:ascii="Times New Roman" w:hAnsi="Times New Roman" w:cs="Times New Roman"/>
          <w:sz w:val="28"/>
          <w:szCs w:val="28"/>
        </w:rPr>
        <w:t>МКОУ «Цебаринская СОШ»;</w:t>
      </w:r>
    </w:p>
    <w:p w:rsidR="00B82C88" w:rsidRPr="00243981" w:rsidRDefault="00B82C88" w:rsidP="00B82C8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43981">
        <w:rPr>
          <w:rFonts w:ascii="Times New Roman" w:hAnsi="Times New Roman" w:cs="Times New Roman"/>
          <w:sz w:val="28"/>
          <w:szCs w:val="28"/>
        </w:rPr>
        <w:t>МК</w:t>
      </w:r>
      <w:r w:rsidRPr="00243981">
        <w:rPr>
          <w:rFonts w:ascii="Times New Roman" w:hAnsi="Times New Roman" w:cs="Times New Roman"/>
          <w:sz w:val="28"/>
          <w:szCs w:val="28"/>
          <w:lang w:eastAsia="ru-RU"/>
        </w:rPr>
        <w:t>ОУ «</w:t>
      </w:r>
      <w:proofErr w:type="spellStart"/>
      <w:r w:rsidRPr="00243981">
        <w:rPr>
          <w:rFonts w:ascii="Times New Roman" w:hAnsi="Times New Roman" w:cs="Times New Roman"/>
          <w:sz w:val="28"/>
          <w:szCs w:val="28"/>
          <w:lang w:eastAsia="ru-RU"/>
        </w:rPr>
        <w:t>Ретлобская</w:t>
      </w:r>
      <w:proofErr w:type="spellEnd"/>
      <w:r w:rsidRPr="00243981">
        <w:rPr>
          <w:rFonts w:ascii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B82C88" w:rsidRPr="00243981" w:rsidRDefault="00B82C88" w:rsidP="00B82C8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43981">
        <w:rPr>
          <w:rFonts w:ascii="Times New Roman" w:hAnsi="Times New Roman" w:cs="Times New Roman"/>
          <w:sz w:val="28"/>
          <w:szCs w:val="28"/>
        </w:rPr>
        <w:t>МК</w:t>
      </w:r>
      <w:r w:rsidRPr="00243981">
        <w:rPr>
          <w:rFonts w:ascii="Times New Roman" w:hAnsi="Times New Roman" w:cs="Times New Roman"/>
          <w:sz w:val="28"/>
          <w:szCs w:val="28"/>
          <w:lang w:eastAsia="ru-RU"/>
        </w:rPr>
        <w:t>ОУ «</w:t>
      </w:r>
      <w:r w:rsidRPr="00243981">
        <w:rPr>
          <w:rFonts w:ascii="Times New Roman" w:hAnsi="Times New Roman" w:cs="Times New Roman"/>
          <w:sz w:val="28"/>
          <w:szCs w:val="28"/>
        </w:rPr>
        <w:t xml:space="preserve">Махалатлинская </w:t>
      </w:r>
      <w:r w:rsidRPr="00243981">
        <w:rPr>
          <w:rFonts w:ascii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B82C88" w:rsidRPr="00243981" w:rsidRDefault="00B82C88" w:rsidP="00B82C8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43981">
        <w:rPr>
          <w:rFonts w:ascii="Times New Roman" w:hAnsi="Times New Roman" w:cs="Times New Roman"/>
          <w:sz w:val="28"/>
          <w:szCs w:val="28"/>
        </w:rPr>
        <w:t>МК</w:t>
      </w:r>
      <w:r w:rsidRPr="00243981">
        <w:rPr>
          <w:rFonts w:ascii="Times New Roman" w:hAnsi="Times New Roman" w:cs="Times New Roman"/>
          <w:sz w:val="28"/>
          <w:szCs w:val="28"/>
          <w:lang w:eastAsia="ru-RU"/>
        </w:rPr>
        <w:t>ОУ «</w:t>
      </w:r>
      <w:proofErr w:type="spellStart"/>
      <w:r w:rsidRPr="00243981">
        <w:rPr>
          <w:rFonts w:ascii="Times New Roman" w:hAnsi="Times New Roman" w:cs="Times New Roman"/>
          <w:sz w:val="28"/>
          <w:szCs w:val="28"/>
          <w:lang w:eastAsia="ru-RU"/>
        </w:rPr>
        <w:t>Шауринская</w:t>
      </w:r>
      <w:proofErr w:type="spellEnd"/>
      <w:r w:rsidRPr="00243981">
        <w:rPr>
          <w:rFonts w:ascii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B82C88" w:rsidRPr="00243981" w:rsidRDefault="00B82C88" w:rsidP="00B82C8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43981">
        <w:rPr>
          <w:rFonts w:ascii="Times New Roman" w:hAnsi="Times New Roman" w:cs="Times New Roman"/>
          <w:sz w:val="28"/>
          <w:szCs w:val="28"/>
        </w:rPr>
        <w:t>МК</w:t>
      </w:r>
      <w:r w:rsidRPr="00243981">
        <w:rPr>
          <w:rFonts w:ascii="Times New Roman" w:hAnsi="Times New Roman" w:cs="Times New Roman"/>
          <w:sz w:val="28"/>
          <w:szCs w:val="28"/>
          <w:lang w:eastAsia="ru-RU"/>
        </w:rPr>
        <w:t>ОУ «</w:t>
      </w:r>
      <w:proofErr w:type="spellStart"/>
      <w:r w:rsidRPr="00243981">
        <w:rPr>
          <w:rFonts w:ascii="Times New Roman" w:hAnsi="Times New Roman" w:cs="Times New Roman"/>
          <w:sz w:val="28"/>
          <w:szCs w:val="28"/>
          <w:lang w:eastAsia="ru-RU"/>
        </w:rPr>
        <w:t>Хебатлинская</w:t>
      </w:r>
      <w:proofErr w:type="spellEnd"/>
      <w:r w:rsidRPr="00243981">
        <w:rPr>
          <w:rFonts w:ascii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B82C88" w:rsidRPr="00243981" w:rsidRDefault="00B82C88" w:rsidP="00B82C8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43981">
        <w:rPr>
          <w:rFonts w:ascii="Times New Roman" w:hAnsi="Times New Roman" w:cs="Times New Roman"/>
          <w:sz w:val="28"/>
          <w:szCs w:val="28"/>
        </w:rPr>
        <w:t>МК</w:t>
      </w:r>
      <w:r w:rsidRPr="00243981">
        <w:rPr>
          <w:rFonts w:ascii="Times New Roman" w:hAnsi="Times New Roman" w:cs="Times New Roman"/>
          <w:sz w:val="28"/>
          <w:szCs w:val="28"/>
          <w:lang w:eastAsia="ru-RU"/>
        </w:rPr>
        <w:t>ОУ «</w:t>
      </w:r>
      <w:proofErr w:type="spellStart"/>
      <w:r w:rsidRPr="00243981">
        <w:rPr>
          <w:rFonts w:ascii="Times New Roman" w:hAnsi="Times New Roman" w:cs="Times New Roman"/>
          <w:sz w:val="28"/>
          <w:szCs w:val="28"/>
          <w:lang w:eastAsia="ru-RU"/>
        </w:rPr>
        <w:t>Шаитлинская</w:t>
      </w:r>
      <w:proofErr w:type="spellEnd"/>
      <w:r w:rsidRPr="00243981">
        <w:rPr>
          <w:rFonts w:ascii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B82C88" w:rsidRPr="00243981" w:rsidRDefault="00B82C88" w:rsidP="00B82C8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43981">
        <w:rPr>
          <w:rFonts w:ascii="Times New Roman" w:hAnsi="Times New Roman" w:cs="Times New Roman"/>
          <w:sz w:val="28"/>
          <w:szCs w:val="28"/>
        </w:rPr>
        <w:t>МК</w:t>
      </w:r>
      <w:r w:rsidRPr="00243981">
        <w:rPr>
          <w:rFonts w:ascii="Times New Roman" w:hAnsi="Times New Roman" w:cs="Times New Roman"/>
          <w:sz w:val="28"/>
          <w:szCs w:val="28"/>
          <w:lang w:eastAsia="ru-RU"/>
        </w:rPr>
        <w:t>ОУ «</w:t>
      </w:r>
      <w:proofErr w:type="spellStart"/>
      <w:r w:rsidRPr="00243981">
        <w:rPr>
          <w:rFonts w:ascii="Times New Roman" w:hAnsi="Times New Roman" w:cs="Times New Roman"/>
          <w:sz w:val="28"/>
          <w:szCs w:val="28"/>
          <w:lang w:eastAsia="ru-RU"/>
        </w:rPr>
        <w:t>Мекалинская</w:t>
      </w:r>
      <w:proofErr w:type="spellEnd"/>
      <w:r w:rsidRPr="00243981">
        <w:rPr>
          <w:rFonts w:ascii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B82C88" w:rsidRPr="00243981" w:rsidRDefault="00B82C88" w:rsidP="00B82C8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43981">
        <w:rPr>
          <w:rFonts w:ascii="Times New Roman" w:hAnsi="Times New Roman" w:cs="Times New Roman"/>
          <w:sz w:val="28"/>
          <w:szCs w:val="28"/>
        </w:rPr>
        <w:t>МК</w:t>
      </w:r>
      <w:r w:rsidRPr="00243981">
        <w:rPr>
          <w:rFonts w:ascii="Times New Roman" w:hAnsi="Times New Roman" w:cs="Times New Roman"/>
          <w:sz w:val="28"/>
          <w:szCs w:val="28"/>
          <w:lang w:eastAsia="ru-RU"/>
        </w:rPr>
        <w:t>ОУ «</w:t>
      </w:r>
      <w:proofErr w:type="spellStart"/>
      <w:r w:rsidRPr="00243981">
        <w:rPr>
          <w:rFonts w:ascii="Times New Roman" w:hAnsi="Times New Roman" w:cs="Times New Roman"/>
          <w:sz w:val="28"/>
          <w:szCs w:val="28"/>
        </w:rPr>
        <w:t>Гутатлинская</w:t>
      </w:r>
      <w:proofErr w:type="spellEnd"/>
      <w:r w:rsidRPr="00243981">
        <w:rPr>
          <w:rFonts w:ascii="Times New Roman" w:hAnsi="Times New Roman" w:cs="Times New Roman"/>
          <w:sz w:val="28"/>
          <w:szCs w:val="28"/>
          <w:lang w:eastAsia="ru-RU"/>
        </w:rPr>
        <w:t xml:space="preserve"> СОШ»</w:t>
      </w:r>
      <w:r w:rsidRPr="00243981">
        <w:rPr>
          <w:rFonts w:ascii="Times New Roman" w:hAnsi="Times New Roman" w:cs="Times New Roman"/>
          <w:sz w:val="28"/>
          <w:szCs w:val="28"/>
        </w:rPr>
        <w:t>;</w:t>
      </w:r>
    </w:p>
    <w:p w:rsidR="00B82C88" w:rsidRPr="00243981" w:rsidRDefault="00B82C88" w:rsidP="00B82C8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43981">
        <w:rPr>
          <w:rFonts w:ascii="Times New Roman" w:hAnsi="Times New Roman" w:cs="Times New Roman"/>
          <w:sz w:val="28"/>
          <w:szCs w:val="28"/>
        </w:rPr>
        <w:t>МК</w:t>
      </w:r>
      <w:r w:rsidRPr="00243981">
        <w:rPr>
          <w:rFonts w:ascii="Times New Roman" w:hAnsi="Times New Roman" w:cs="Times New Roman"/>
          <w:sz w:val="28"/>
          <w:szCs w:val="28"/>
          <w:lang w:eastAsia="ru-RU"/>
        </w:rPr>
        <w:t>ОУ «Кидеринская СОШ»;</w:t>
      </w:r>
    </w:p>
    <w:p w:rsidR="00B82C88" w:rsidRPr="00243981" w:rsidRDefault="00B82C88" w:rsidP="00B82C8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43981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243981">
        <w:rPr>
          <w:rFonts w:ascii="Times New Roman" w:hAnsi="Times New Roman" w:cs="Times New Roman"/>
          <w:sz w:val="28"/>
          <w:szCs w:val="28"/>
        </w:rPr>
        <w:t>Генухская</w:t>
      </w:r>
      <w:proofErr w:type="spellEnd"/>
      <w:r w:rsidRPr="00243981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B82C88" w:rsidRPr="00243981" w:rsidRDefault="00B82C88" w:rsidP="00B82C8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43981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243981">
        <w:rPr>
          <w:rFonts w:ascii="Times New Roman" w:hAnsi="Times New Roman" w:cs="Times New Roman"/>
          <w:sz w:val="28"/>
          <w:szCs w:val="28"/>
        </w:rPr>
        <w:t>Зехидинская</w:t>
      </w:r>
      <w:proofErr w:type="spellEnd"/>
      <w:r w:rsidRPr="00243981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B82C88" w:rsidRPr="00B82C88" w:rsidRDefault="00B82C88" w:rsidP="00B82C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C88">
        <w:rPr>
          <w:rFonts w:ascii="Times New Roman" w:hAnsi="Times New Roman" w:cs="Times New Roman"/>
          <w:color w:val="535353"/>
          <w:sz w:val="28"/>
          <w:szCs w:val="28"/>
        </w:rPr>
        <w:t xml:space="preserve"> </w:t>
      </w:r>
      <w:r w:rsidRPr="00B82C88">
        <w:rPr>
          <w:rFonts w:ascii="Times New Roman" w:hAnsi="Times New Roman" w:cs="Times New Roman"/>
          <w:sz w:val="28"/>
          <w:szCs w:val="28"/>
        </w:rPr>
        <w:t>2. Руководителям образовательных учреждений, перечисленных в п.1. настоящего постановления во исполнение ст. ст. 179 и 180 ТК РФ</w:t>
      </w:r>
      <w:r w:rsidRPr="00B82C88">
        <w:rPr>
          <w:rFonts w:ascii="Times New Roman" w:hAnsi="Times New Roman" w:cs="Times New Roman"/>
          <w:b/>
          <w:sz w:val="28"/>
          <w:szCs w:val="28"/>
        </w:rPr>
        <w:t>:</w:t>
      </w:r>
    </w:p>
    <w:p w:rsidR="00B82C88" w:rsidRPr="00B82C88" w:rsidRDefault="00B82C88" w:rsidP="00B82C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C88">
        <w:rPr>
          <w:rFonts w:ascii="Times New Roman" w:hAnsi="Times New Roman" w:cs="Times New Roman"/>
          <w:sz w:val="28"/>
          <w:szCs w:val="28"/>
        </w:rPr>
        <w:t>2.1. направить информацию о предстоящем увольнении работников в полном объеме (в цифровом выражении) не менее чем за 2 месяца до начала увольнения профсоюзному органу;</w:t>
      </w:r>
      <w:r w:rsidRPr="00B82C88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B82C88" w:rsidRPr="00B82C88" w:rsidRDefault="00B82C88" w:rsidP="00B82C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C88">
        <w:rPr>
          <w:rFonts w:ascii="Times New Roman" w:hAnsi="Times New Roman" w:cs="Times New Roman"/>
          <w:sz w:val="28"/>
          <w:szCs w:val="28"/>
        </w:rPr>
        <w:lastRenderedPageBreak/>
        <w:t>2.2. письменно и под расписку предупредить высвобождаемых работников не менее чем за два месяца о предстоящем увольнении по сокращению штата с указанием конкретной даты увольнения (в случае переноса даты увольнения на более поздний срок,  работник должен быть заранее об этом письменно предупрежден);</w:t>
      </w:r>
    </w:p>
    <w:p w:rsidR="00B82C88" w:rsidRPr="00B82C88" w:rsidRDefault="00B82C88" w:rsidP="00B82C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C88">
        <w:rPr>
          <w:rFonts w:ascii="Times New Roman" w:hAnsi="Times New Roman" w:cs="Times New Roman"/>
          <w:sz w:val="28"/>
          <w:szCs w:val="28"/>
        </w:rPr>
        <w:t>2.3. направить в выборный профсоюзный орган проекты приказов на увольнение высвобождаемых работников с копией настоящего постановления для получения мотивированного мнения выборного профсоюзного органа на расторжение трудового договора в соответствии с п. 2 ст. 81 ТК РФ с работником, являющимся членом профсоюза, (принять к сведению, что мотивированное решение профсоюзного органа должно быть получено до наступления даты увольнения, а трудовой договор может быть расторгнут не позднее одного месяца со дня получения мотивированного мнения выборного профсоюзного органа);</w:t>
      </w:r>
    </w:p>
    <w:p w:rsidR="00B82C88" w:rsidRPr="00B82C88" w:rsidRDefault="00B82C88" w:rsidP="00B82C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C88">
        <w:rPr>
          <w:rFonts w:ascii="Times New Roman" w:hAnsi="Times New Roman" w:cs="Times New Roman"/>
          <w:sz w:val="28"/>
          <w:szCs w:val="28"/>
        </w:rPr>
        <w:t>2.5. увольнение высвобождаемых работников произвести в установленном порядке с соблюдением гарантий и компенсаций работников согласно ТК РФ.</w:t>
      </w:r>
    </w:p>
    <w:p w:rsidR="00B82C88" w:rsidRPr="00B82C88" w:rsidRDefault="00B82C88" w:rsidP="00B82C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C88">
        <w:rPr>
          <w:rFonts w:ascii="Times New Roman" w:hAnsi="Times New Roman" w:cs="Times New Roman"/>
          <w:sz w:val="28"/>
          <w:szCs w:val="28"/>
        </w:rPr>
        <w:t xml:space="preserve">3. Руководителям учреждений, организаций, в которых намечается сокращение численности штатных единиц, произвести соответствующие изменения в штатные расписания и представить на утверждение;  </w:t>
      </w:r>
    </w:p>
    <w:p w:rsidR="00B82C88" w:rsidRPr="00B82C88" w:rsidRDefault="00B82C88" w:rsidP="00B82C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C88">
        <w:rPr>
          <w:rFonts w:ascii="Times New Roman" w:hAnsi="Times New Roman" w:cs="Times New Roman"/>
          <w:sz w:val="28"/>
          <w:szCs w:val="28"/>
        </w:rPr>
        <w:t>3.1. уведомить ГКУ РД «Центр занятости населения» в Цунтинском районе о предстоящих сокращениях.</w:t>
      </w:r>
    </w:p>
    <w:p w:rsidR="00B82C88" w:rsidRPr="00B82C88" w:rsidRDefault="00B82C88" w:rsidP="00B82C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C88">
        <w:rPr>
          <w:rFonts w:ascii="Times New Roman" w:hAnsi="Times New Roman" w:cs="Times New Roman"/>
          <w:sz w:val="28"/>
          <w:szCs w:val="28"/>
        </w:rPr>
        <w:t>4. Опубликовать данное Постановление в СМИ МР «Цунтинский район».</w:t>
      </w:r>
    </w:p>
    <w:p w:rsidR="00B82C88" w:rsidRPr="00B82C88" w:rsidRDefault="00B82C88" w:rsidP="00B82C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C88">
        <w:rPr>
          <w:rFonts w:ascii="Times New Roman" w:hAnsi="Times New Roman" w:cs="Times New Roman"/>
          <w:sz w:val="28"/>
          <w:szCs w:val="28"/>
        </w:rPr>
        <w:t>5. Контроль за исполнением данного постановления возложить на зам. главы МР «</w:t>
      </w:r>
      <w:proofErr w:type="spellStart"/>
      <w:r w:rsidRPr="00B82C88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B82C88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Pr="00B82C88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Pr="00B82C88">
        <w:rPr>
          <w:rFonts w:ascii="Times New Roman" w:hAnsi="Times New Roman" w:cs="Times New Roman"/>
          <w:sz w:val="28"/>
          <w:szCs w:val="28"/>
        </w:rPr>
        <w:t xml:space="preserve"> М.А. </w:t>
      </w:r>
    </w:p>
    <w:p w:rsidR="00B82C88" w:rsidRPr="00387B73" w:rsidRDefault="00B82C88" w:rsidP="00B82C88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Look w:val="04A0"/>
      </w:tblPr>
      <w:tblGrid>
        <w:gridCol w:w="7038"/>
        <w:gridCol w:w="3542"/>
      </w:tblGrid>
      <w:tr w:rsidR="00B82C88" w:rsidRPr="00B82C88" w:rsidTr="00A16CDF">
        <w:trPr>
          <w:tblCellSpacing w:w="15" w:type="dxa"/>
        </w:trPr>
        <w:tc>
          <w:tcPr>
            <w:tcW w:w="330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82C88" w:rsidRPr="00B82C88" w:rsidRDefault="00B82C88" w:rsidP="00B82C8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  <w:p w:rsidR="00B82C88" w:rsidRPr="00B82C88" w:rsidRDefault="00B82C88" w:rsidP="00B82C8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B82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МР </w:t>
            </w:r>
          </w:p>
        </w:tc>
        <w:tc>
          <w:tcPr>
            <w:tcW w:w="165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82C88" w:rsidRPr="00B82C88" w:rsidRDefault="00B82C88" w:rsidP="00B82C8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B82C88">
              <w:rPr>
                <w:rFonts w:ascii="Times New Roman" w:hAnsi="Times New Roman" w:cs="Times New Roman"/>
                <w:b/>
                <w:sz w:val="28"/>
                <w:szCs w:val="28"/>
              </w:rPr>
              <w:t>П.Ш. Магомединов</w:t>
            </w:r>
          </w:p>
        </w:tc>
      </w:tr>
    </w:tbl>
    <w:p w:rsidR="007A281A" w:rsidRDefault="007A281A" w:rsidP="00795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A281A" w:rsidSect="00E12187">
      <w:pgSz w:w="11906" w:h="16838"/>
      <w:pgMar w:top="709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3D79"/>
    <w:multiLevelType w:val="hybridMultilevel"/>
    <w:tmpl w:val="29BA0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C6777"/>
    <w:multiLevelType w:val="hybridMultilevel"/>
    <w:tmpl w:val="395C0D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93DB3"/>
    <w:multiLevelType w:val="hybridMultilevel"/>
    <w:tmpl w:val="9F76E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716F4"/>
    <w:multiLevelType w:val="hybridMultilevel"/>
    <w:tmpl w:val="F2320304"/>
    <w:lvl w:ilvl="0" w:tplc="784452B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8CB0DCA"/>
    <w:multiLevelType w:val="hybridMultilevel"/>
    <w:tmpl w:val="3B464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223A5"/>
    <w:multiLevelType w:val="hybridMultilevel"/>
    <w:tmpl w:val="3BC67F22"/>
    <w:lvl w:ilvl="0" w:tplc="229C33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6536FD5"/>
    <w:multiLevelType w:val="hybridMultilevel"/>
    <w:tmpl w:val="A7DA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C352E"/>
    <w:multiLevelType w:val="hybridMultilevel"/>
    <w:tmpl w:val="2F1E0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10CBB"/>
    <w:multiLevelType w:val="hybridMultilevel"/>
    <w:tmpl w:val="C040CB6E"/>
    <w:lvl w:ilvl="0" w:tplc="E9725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F7712"/>
    <w:multiLevelType w:val="hybridMultilevel"/>
    <w:tmpl w:val="487E6516"/>
    <w:lvl w:ilvl="0" w:tplc="98E28A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84E"/>
    <w:rsid w:val="00013705"/>
    <w:rsid w:val="00036F21"/>
    <w:rsid w:val="000812F0"/>
    <w:rsid w:val="00097537"/>
    <w:rsid w:val="000A71FD"/>
    <w:rsid w:val="000B236F"/>
    <w:rsid w:val="000E7466"/>
    <w:rsid w:val="00120BC5"/>
    <w:rsid w:val="00126FC6"/>
    <w:rsid w:val="001A4F78"/>
    <w:rsid w:val="001B1E77"/>
    <w:rsid w:val="001C0805"/>
    <w:rsid w:val="002C1B49"/>
    <w:rsid w:val="002F60C1"/>
    <w:rsid w:val="00312E65"/>
    <w:rsid w:val="00314809"/>
    <w:rsid w:val="00394724"/>
    <w:rsid w:val="003B4D43"/>
    <w:rsid w:val="004337E1"/>
    <w:rsid w:val="004355BA"/>
    <w:rsid w:val="00492FD7"/>
    <w:rsid w:val="004A09E3"/>
    <w:rsid w:val="004B53ED"/>
    <w:rsid w:val="004D7179"/>
    <w:rsid w:val="005C05CE"/>
    <w:rsid w:val="00600A61"/>
    <w:rsid w:val="0067384E"/>
    <w:rsid w:val="00675BAF"/>
    <w:rsid w:val="006901DA"/>
    <w:rsid w:val="006E36F5"/>
    <w:rsid w:val="00723548"/>
    <w:rsid w:val="00727794"/>
    <w:rsid w:val="00756157"/>
    <w:rsid w:val="00795670"/>
    <w:rsid w:val="007A281A"/>
    <w:rsid w:val="007B4AC9"/>
    <w:rsid w:val="007C2EF5"/>
    <w:rsid w:val="007E278F"/>
    <w:rsid w:val="008468F8"/>
    <w:rsid w:val="00880E6D"/>
    <w:rsid w:val="00911049"/>
    <w:rsid w:val="00913EDB"/>
    <w:rsid w:val="009322F6"/>
    <w:rsid w:val="00943645"/>
    <w:rsid w:val="00960851"/>
    <w:rsid w:val="0099759D"/>
    <w:rsid w:val="00A10129"/>
    <w:rsid w:val="00A139C1"/>
    <w:rsid w:val="00A16CDF"/>
    <w:rsid w:val="00A32A9E"/>
    <w:rsid w:val="00A47898"/>
    <w:rsid w:val="00A61F3D"/>
    <w:rsid w:val="00A6453C"/>
    <w:rsid w:val="00A80789"/>
    <w:rsid w:val="00A90E9A"/>
    <w:rsid w:val="00A92EA3"/>
    <w:rsid w:val="00B078E4"/>
    <w:rsid w:val="00B30189"/>
    <w:rsid w:val="00B56AC1"/>
    <w:rsid w:val="00B6789B"/>
    <w:rsid w:val="00B82C88"/>
    <w:rsid w:val="00C04412"/>
    <w:rsid w:val="00C57038"/>
    <w:rsid w:val="00C74773"/>
    <w:rsid w:val="00CD1DF1"/>
    <w:rsid w:val="00D22390"/>
    <w:rsid w:val="00E107DE"/>
    <w:rsid w:val="00E12187"/>
    <w:rsid w:val="00E71190"/>
    <w:rsid w:val="00E845FD"/>
    <w:rsid w:val="00ED772D"/>
    <w:rsid w:val="00F01E5E"/>
    <w:rsid w:val="00F116D2"/>
    <w:rsid w:val="00F633EC"/>
    <w:rsid w:val="00FA7009"/>
    <w:rsid w:val="00FB1F3B"/>
    <w:rsid w:val="00FD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6F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92F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2F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2F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92F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92F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92F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92F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492F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92F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36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B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22F6"/>
    <w:pPr>
      <w:ind w:left="720"/>
      <w:contextualSpacing/>
    </w:pPr>
  </w:style>
  <w:style w:type="table" w:styleId="a6">
    <w:name w:val="Table Grid"/>
    <w:basedOn w:val="a1"/>
    <w:uiPriority w:val="59"/>
    <w:rsid w:val="00932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2F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92F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92F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92F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92F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92F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92F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92F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492F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92F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492F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92F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013705"/>
  </w:style>
  <w:style w:type="paragraph" w:styleId="ab">
    <w:name w:val="Balloon Text"/>
    <w:basedOn w:val="a"/>
    <w:link w:val="ac"/>
    <w:uiPriority w:val="99"/>
    <w:semiHidden/>
    <w:unhideWhenUsed/>
    <w:rsid w:val="0001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3705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120B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8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EC71-E5DD-4786-8CF3-8E477C34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</dc:creator>
  <cp:lastModifiedBy>М-Расул</cp:lastModifiedBy>
  <cp:revision>3</cp:revision>
  <cp:lastPrinted>2015-11-05T06:00:00Z</cp:lastPrinted>
  <dcterms:created xsi:type="dcterms:W3CDTF">2015-11-05T07:51:00Z</dcterms:created>
  <dcterms:modified xsi:type="dcterms:W3CDTF">2015-11-05T07:54:00Z</dcterms:modified>
</cp:coreProperties>
</file>