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2B" w:rsidRDefault="00C2742B" w:rsidP="00C2742B">
      <w:pPr>
        <w:spacing w:after="0" w:line="240" w:lineRule="auto"/>
        <w:ind w:hanging="28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 wp14:anchorId="68C578A4" wp14:editId="7AB21453">
            <wp:extent cx="1036320" cy="998220"/>
            <wp:effectExtent l="0" t="0" r="0" b="0"/>
            <wp:docPr id="21" name="Рисунок 2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2B" w:rsidRDefault="00C2742B" w:rsidP="00C2742B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42B" w:rsidRDefault="00C2742B" w:rsidP="00C2742B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C2742B" w:rsidRDefault="00C2742B" w:rsidP="00C2742B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C2742B" w:rsidRDefault="00C2742B" w:rsidP="00C2742B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C2742B" w:rsidRDefault="00C2742B" w:rsidP="00C2742B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spacing w:val="1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C2742B" w:rsidRDefault="00C2742B" w:rsidP="00C2742B">
      <w:pPr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C2742B" w:rsidRDefault="00C2742B" w:rsidP="00C2742B">
      <w:pPr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C2742B" w:rsidRDefault="00C2742B" w:rsidP="00C2742B">
      <w:pPr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C2742B" w:rsidRDefault="00C2742B" w:rsidP="00C2742B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C2742B" w:rsidRDefault="00C2742B" w:rsidP="00C2742B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Sylfae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eastAsia="Sylfaen" w:hAnsi="Times New Roman" w:cs="Times New Roman"/>
          <w:b/>
          <w:sz w:val="28"/>
          <w:szCs w:val="28"/>
        </w:rPr>
        <w:t xml:space="preserve"> 17 декабря 2018 года                                                               № 160</w:t>
      </w:r>
    </w:p>
    <w:p w:rsidR="00C2742B" w:rsidRDefault="00C2742B" w:rsidP="00C2742B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>с. Цунта</w:t>
      </w:r>
    </w:p>
    <w:p w:rsidR="00C2742B" w:rsidRPr="003969E6" w:rsidRDefault="00C2742B" w:rsidP="00C2742B">
      <w:pPr>
        <w:pStyle w:val="a3"/>
        <w:rPr>
          <w:rFonts w:ascii="Times New Roman" w:hAnsi="Times New Roman"/>
          <w:sz w:val="28"/>
          <w:szCs w:val="28"/>
        </w:rPr>
      </w:pPr>
    </w:p>
    <w:p w:rsidR="00C2742B" w:rsidRDefault="00C2742B" w:rsidP="00C274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69E6">
        <w:rPr>
          <w:rFonts w:ascii="Times New Roman" w:hAnsi="Times New Roman"/>
          <w:b/>
          <w:sz w:val="28"/>
          <w:szCs w:val="28"/>
        </w:rPr>
        <w:t>О комиссии по содействию развитию конкуренции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69E6">
        <w:rPr>
          <w:rFonts w:ascii="Times New Roman" w:hAnsi="Times New Roman"/>
          <w:b/>
          <w:sz w:val="28"/>
          <w:szCs w:val="28"/>
        </w:rPr>
        <w:t>в</w:t>
      </w:r>
    </w:p>
    <w:p w:rsidR="00C2742B" w:rsidRPr="003969E6" w:rsidRDefault="00C2742B" w:rsidP="00C274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69E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969E6"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  <w:r w:rsidRPr="003969E6">
        <w:rPr>
          <w:rFonts w:ascii="Times New Roman" w:hAnsi="Times New Roman"/>
          <w:b/>
          <w:sz w:val="28"/>
          <w:szCs w:val="28"/>
        </w:rPr>
        <w:t xml:space="preserve"> районе «Цунтинский район» Республики Дагестан</w:t>
      </w:r>
    </w:p>
    <w:p w:rsidR="00C2742B" w:rsidRPr="003969E6" w:rsidRDefault="00C2742B" w:rsidP="00C274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В целях реализации требований стандарта развития конкуренции в субъектах Российской Федерации, а также создания условий для развития конкуренции на рынках товаров и услуг муниципального района «Цунтинский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E6">
        <w:rPr>
          <w:rFonts w:ascii="Times New Roman" w:hAnsi="Times New Roman"/>
          <w:sz w:val="28"/>
          <w:szCs w:val="28"/>
        </w:rPr>
        <w:t>район</w:t>
      </w:r>
      <w:proofErr w:type="gramEnd"/>
      <w:r w:rsidRPr="003969E6">
        <w:rPr>
          <w:rFonts w:ascii="Times New Roman" w:hAnsi="Times New Roman"/>
          <w:sz w:val="28"/>
          <w:szCs w:val="28"/>
        </w:rPr>
        <w:t xml:space="preserve">», Администрация муниципального района «Цунтинский район» Республики Дагестан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E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69E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69E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69E6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69E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69E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69E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69E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69E6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69E6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69E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69E6">
        <w:rPr>
          <w:rFonts w:ascii="Times New Roman" w:hAnsi="Times New Roman"/>
          <w:b/>
          <w:sz w:val="28"/>
          <w:szCs w:val="28"/>
        </w:rPr>
        <w:t>т: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 xml:space="preserve">1. Образовать комиссию по содействию развитию конкуренции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969E6">
        <w:rPr>
          <w:rFonts w:ascii="Times New Roman" w:hAnsi="Times New Roman"/>
          <w:sz w:val="28"/>
          <w:szCs w:val="28"/>
        </w:rPr>
        <w:t>МР «Цунтинский район» Республики Дагестан.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 xml:space="preserve">2. Утвердить прилагаемое Положение и состав о комиссии по содействию развитию конкуренции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969E6">
        <w:rPr>
          <w:rFonts w:ascii="Times New Roman" w:hAnsi="Times New Roman"/>
          <w:sz w:val="28"/>
          <w:szCs w:val="28"/>
        </w:rPr>
        <w:t>МР «Цунтинский район» Республики Дагестан.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«Дидойские вести» и на сайте Администрации МР «Цунтинский район» Республики Дагестан в разделе «Развитие конкуренции». 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2742B" w:rsidRPr="003969E6" w:rsidRDefault="00C2742B" w:rsidP="00C274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742B" w:rsidRPr="003969E6" w:rsidRDefault="00C2742B" w:rsidP="00C274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 xml:space="preserve"> </w:t>
      </w:r>
    </w:p>
    <w:p w:rsidR="00C2742B" w:rsidRPr="003969E6" w:rsidRDefault="00C2742B" w:rsidP="00C2742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742B" w:rsidRPr="003969E6" w:rsidRDefault="00C2742B" w:rsidP="00C2742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742B" w:rsidRPr="003969E6" w:rsidRDefault="00C2742B" w:rsidP="00C2742B">
      <w:pPr>
        <w:pStyle w:val="a3"/>
        <w:rPr>
          <w:rFonts w:ascii="Times New Roman" w:hAnsi="Times New Roman"/>
          <w:b/>
          <w:sz w:val="28"/>
          <w:szCs w:val="28"/>
        </w:rPr>
      </w:pPr>
      <w:r w:rsidRPr="003969E6">
        <w:rPr>
          <w:rFonts w:ascii="Times New Roman" w:hAnsi="Times New Roman"/>
          <w:b/>
          <w:sz w:val="28"/>
          <w:szCs w:val="28"/>
        </w:rPr>
        <w:t xml:space="preserve">           Глава МР                                                                         Ш.А. Магомедов</w:t>
      </w:r>
    </w:p>
    <w:p w:rsidR="00C2742B" w:rsidRPr="003969E6" w:rsidRDefault="00C2742B" w:rsidP="00C2742B">
      <w:pPr>
        <w:pStyle w:val="a3"/>
        <w:rPr>
          <w:rFonts w:ascii="Times New Roman" w:hAnsi="Times New Roman"/>
          <w:sz w:val="28"/>
          <w:szCs w:val="28"/>
        </w:rPr>
      </w:pPr>
    </w:p>
    <w:p w:rsidR="00C2742B" w:rsidRPr="003969E6" w:rsidRDefault="00C2742B" w:rsidP="00C2742B">
      <w:pPr>
        <w:pStyle w:val="a3"/>
        <w:rPr>
          <w:rFonts w:ascii="Times New Roman" w:hAnsi="Times New Roman"/>
          <w:sz w:val="28"/>
          <w:szCs w:val="28"/>
        </w:rPr>
      </w:pPr>
    </w:p>
    <w:p w:rsidR="00C2742B" w:rsidRPr="003969E6" w:rsidRDefault="00C2742B" w:rsidP="00C2742B">
      <w:pPr>
        <w:pStyle w:val="a3"/>
        <w:rPr>
          <w:rFonts w:ascii="Times New Roman" w:hAnsi="Times New Roman"/>
          <w:sz w:val="28"/>
          <w:szCs w:val="28"/>
        </w:rPr>
      </w:pPr>
    </w:p>
    <w:p w:rsidR="00C2742B" w:rsidRPr="003969E6" w:rsidRDefault="00C2742B" w:rsidP="00C2742B">
      <w:pPr>
        <w:pStyle w:val="a3"/>
        <w:rPr>
          <w:rFonts w:ascii="Times New Roman" w:hAnsi="Times New Roman"/>
          <w:sz w:val="28"/>
          <w:szCs w:val="28"/>
        </w:rPr>
      </w:pPr>
    </w:p>
    <w:p w:rsidR="00C2742B" w:rsidRPr="003969E6" w:rsidRDefault="00C2742B" w:rsidP="00C2742B">
      <w:pPr>
        <w:pStyle w:val="a3"/>
        <w:rPr>
          <w:rFonts w:ascii="Times New Roman" w:hAnsi="Times New Roman"/>
          <w:sz w:val="28"/>
          <w:szCs w:val="28"/>
        </w:rPr>
      </w:pPr>
    </w:p>
    <w:p w:rsidR="00C2742B" w:rsidRPr="003969E6" w:rsidRDefault="00C2742B" w:rsidP="00C2742B">
      <w:pPr>
        <w:pStyle w:val="a3"/>
        <w:rPr>
          <w:rFonts w:ascii="Times New Roman" w:hAnsi="Times New Roman"/>
          <w:sz w:val="28"/>
          <w:szCs w:val="28"/>
        </w:rPr>
      </w:pPr>
    </w:p>
    <w:p w:rsidR="00C2742B" w:rsidRPr="003969E6" w:rsidRDefault="00C2742B" w:rsidP="00C2742B">
      <w:pPr>
        <w:pStyle w:val="a3"/>
        <w:rPr>
          <w:rFonts w:ascii="Times New Roman" w:hAnsi="Times New Roman"/>
          <w:sz w:val="28"/>
          <w:szCs w:val="28"/>
        </w:rPr>
      </w:pPr>
    </w:p>
    <w:p w:rsidR="00C2742B" w:rsidRPr="003969E6" w:rsidRDefault="00C2742B" w:rsidP="00C2742B">
      <w:pPr>
        <w:pStyle w:val="a3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C2742B" w:rsidRPr="003969E6" w:rsidRDefault="00C2742B" w:rsidP="00C2742B">
      <w:pPr>
        <w:pStyle w:val="a3"/>
        <w:ind w:firstLine="6237"/>
        <w:jc w:val="center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C2742B" w:rsidRPr="003969E6" w:rsidRDefault="00C2742B" w:rsidP="00C2742B">
      <w:pPr>
        <w:pStyle w:val="a3"/>
        <w:ind w:firstLine="623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969E6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3969E6">
        <w:rPr>
          <w:rFonts w:ascii="Times New Roman" w:hAnsi="Times New Roman"/>
          <w:sz w:val="28"/>
          <w:szCs w:val="28"/>
        </w:rPr>
        <w:t xml:space="preserve"> Главы</w:t>
      </w:r>
    </w:p>
    <w:p w:rsidR="00C2742B" w:rsidRPr="003969E6" w:rsidRDefault="00C2742B" w:rsidP="00C2742B">
      <w:pPr>
        <w:pStyle w:val="a3"/>
        <w:ind w:firstLine="6237"/>
        <w:jc w:val="center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МР «Цунтинский район»</w:t>
      </w:r>
    </w:p>
    <w:p w:rsidR="00C2742B" w:rsidRPr="003969E6" w:rsidRDefault="00C2742B" w:rsidP="00C2742B">
      <w:pPr>
        <w:pStyle w:val="a3"/>
        <w:ind w:firstLine="623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969E6">
        <w:rPr>
          <w:rFonts w:ascii="Times New Roman" w:hAnsi="Times New Roman"/>
          <w:sz w:val="28"/>
          <w:szCs w:val="28"/>
        </w:rPr>
        <w:t>от</w:t>
      </w:r>
      <w:proofErr w:type="gramEnd"/>
      <w:r w:rsidRPr="00396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 декабря 2018г. №160</w:t>
      </w:r>
    </w:p>
    <w:p w:rsidR="00C2742B" w:rsidRPr="003969E6" w:rsidRDefault="00C2742B" w:rsidP="00C2742B">
      <w:pPr>
        <w:pStyle w:val="a3"/>
        <w:rPr>
          <w:rFonts w:ascii="Times New Roman" w:hAnsi="Times New Roman"/>
          <w:sz w:val="28"/>
          <w:szCs w:val="28"/>
        </w:rPr>
      </w:pPr>
    </w:p>
    <w:p w:rsidR="00C2742B" w:rsidRPr="003969E6" w:rsidRDefault="00C2742B" w:rsidP="00C2742B">
      <w:pPr>
        <w:pStyle w:val="a3"/>
        <w:rPr>
          <w:rFonts w:ascii="Times New Roman" w:hAnsi="Times New Roman"/>
          <w:sz w:val="28"/>
          <w:szCs w:val="28"/>
        </w:rPr>
      </w:pPr>
    </w:p>
    <w:p w:rsidR="00C2742B" w:rsidRPr="003969E6" w:rsidRDefault="00C2742B" w:rsidP="00C274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69E6">
        <w:rPr>
          <w:rFonts w:ascii="Times New Roman" w:hAnsi="Times New Roman"/>
          <w:b/>
          <w:sz w:val="28"/>
          <w:szCs w:val="28"/>
        </w:rPr>
        <w:t>Положение</w:t>
      </w:r>
    </w:p>
    <w:p w:rsidR="00C2742B" w:rsidRPr="003969E6" w:rsidRDefault="00C2742B" w:rsidP="00C274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969E6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3969E6">
        <w:rPr>
          <w:rFonts w:ascii="Times New Roman" w:hAnsi="Times New Roman"/>
          <w:b/>
          <w:sz w:val="28"/>
          <w:szCs w:val="28"/>
        </w:rPr>
        <w:t xml:space="preserve"> муниципальной комиссии по содействию развитию конкуренции</w:t>
      </w:r>
    </w:p>
    <w:p w:rsidR="00C2742B" w:rsidRPr="003969E6" w:rsidRDefault="00C2742B" w:rsidP="00C274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69E6">
        <w:rPr>
          <w:rFonts w:ascii="Times New Roman" w:hAnsi="Times New Roman"/>
          <w:b/>
          <w:sz w:val="28"/>
          <w:szCs w:val="28"/>
        </w:rPr>
        <w:t>МР «Цунтинский район» Республики Дагестан</w:t>
      </w:r>
    </w:p>
    <w:p w:rsidR="00C2742B" w:rsidRPr="003969E6" w:rsidRDefault="00C2742B" w:rsidP="00C2742B">
      <w:pPr>
        <w:pStyle w:val="a3"/>
        <w:rPr>
          <w:rFonts w:ascii="Times New Roman" w:hAnsi="Times New Roman"/>
          <w:sz w:val="28"/>
          <w:szCs w:val="28"/>
        </w:rPr>
      </w:pP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 xml:space="preserve">1. Комиссия по содействию развитию конкуренции МР «Цунтинский район» 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(</w:t>
      </w:r>
      <w:proofErr w:type="gramStart"/>
      <w:r w:rsidRPr="003969E6">
        <w:rPr>
          <w:rFonts w:ascii="Times New Roman" w:hAnsi="Times New Roman"/>
          <w:sz w:val="28"/>
          <w:szCs w:val="28"/>
        </w:rPr>
        <w:t>далее</w:t>
      </w:r>
      <w:proofErr w:type="gramEnd"/>
      <w:r w:rsidRPr="003969E6">
        <w:rPr>
          <w:rFonts w:ascii="Times New Roman" w:hAnsi="Times New Roman"/>
          <w:sz w:val="28"/>
          <w:szCs w:val="28"/>
        </w:rPr>
        <w:t xml:space="preserve"> - Комиссия) является координационным и совещательным органом, образованным для осуществления методологических функций, организации консультативно – методического обеспечения работ, связанных с внедрением стандарта развития конкуренции в муниципальном районе «Цунтинский район», а также подготовки решений по вопросам создания эффективных стимулов по развитию конкуренции в интересах конечного потребителя товаров, работ и услуг.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Дагестан, законами Республики Дагестан, указами и распоряжениями Главы Республики Дагестан, муниципальными нормативными актами и настоящим Положением.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3. Основными задачами Комиссии являются: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- организация деятельности по созданию базы приоритетных и социально значимых рынков товаров, работ и услуг муниципального района «Цунтинский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E6">
        <w:rPr>
          <w:rFonts w:ascii="Times New Roman" w:hAnsi="Times New Roman"/>
          <w:sz w:val="28"/>
          <w:szCs w:val="28"/>
        </w:rPr>
        <w:t>район»;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- рассмотрение предложений по вопросам совершенствования развития конкуренции на рынках товаров, работ и услуг муниципального района</w:t>
      </w:r>
    </w:p>
    <w:p w:rsidR="00C2742B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«Цунтинский район»;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- оказание консультативно – методической помощи по вопросам конкурентной политики хозяйствующим субъектам муниципального района «Цунтинский район»;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 xml:space="preserve">- организация и проведение встреч, круглых столов и конференций по вопросам деятельности Комиссии; 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 xml:space="preserve">- рассмотрение проектов перечней приоритетных и социально значимых рынков для содействия развитию конкуренции в муниципальном районе </w:t>
      </w:r>
      <w:bookmarkStart w:id="0" w:name="_GoBack"/>
      <w:bookmarkEnd w:id="0"/>
      <w:r w:rsidRPr="003969E6">
        <w:rPr>
          <w:rFonts w:ascii="Times New Roman" w:hAnsi="Times New Roman"/>
          <w:sz w:val="28"/>
          <w:szCs w:val="28"/>
        </w:rPr>
        <w:t>«Цунтинский район» с обоснованием их выбора, подготовленных уполномоченным органом исполнительной власти Республики Дагестан (далее - уполномоченный орган);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- рассмотрение подготовленного уполномоченным органом плана мероприятий развития конкуренции в Республике Дагестан (далее – «дорожная карта»), информации о выполнении мероприятий, предусмотренных «дорожной картой»;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- подготовка предложений по корректировке «дорожной карты»;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lastRenderedPageBreak/>
        <w:t>- рассмотрение проектов нормативных правовых актов Республики Дагестан и муниципального района в части их возможного воздействия на состояние и развитие конкуренции;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- рассмотрение результатов мониторинга состояния и развития конкурентной среды на рынках товаров, работ и услуг муниципального района «Цунтинский район»;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- рассмотрение и утверждение подготовленного уполномоченным органом ежегодного доклада «Состояние и развитие конкурентной среды на рынках товаров, работ и услуг Республики Дагестан».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4. Комиссия в целях реализации возложенных на нее задач имеет право: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- запрашивать в установленном порядке у подведомственных организаций и учреждений Администрации муниципального района «Цунтинский район»; территориальных органов, федеральных органов исполнительной власти по Республике Дагестан, органов местного самоуправления муниципального района «Цунтинский район» и организаций информацию по вопросам, относящимся к компетенции Комиссии;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- заслушивать должностных лиц подведомственных организаций и учреждений Администрации муниципального района «Цунтинский район» и органов местного самоуправления муниципального район «Цунтинский район» по вопросам, относящимся к компетенции Комиссии.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5. Состав Комиссии утверждается Главой муниципального района «Цунтинский район». В состав Комиссии входят председатель Комиссии, заместитель председателя Комиссии, секретарь Комиссии и члены Комиссии.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6. Председатель Комиссии: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- осуществляет руководство деятельностью Комиссии;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- распределяет обязанности между членами Комиссии;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- осуществляет созыв заседания Комиссии.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7. Секретарь Комиссии: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- принимает участие в подготовке материалов к заседанию Комиссии;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- ведет протокол заседания Комиссии.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8. Заседания Комиссии проводятся по мере необходимости. Заседание Комиссии правомочно, если на нем присутствует не менее двух третей ее членов. Члены Комиссии обладают равными правами при обсуждении рассматриваемых на заседании вопросов.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9.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10. Решения Комиссии оформляются протоколом, который утверждается председателем Комиссии.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11. Решения Комиссии носят рекомендательный характер.</w:t>
      </w:r>
    </w:p>
    <w:p w:rsidR="00C2742B" w:rsidRPr="003969E6" w:rsidRDefault="00C2742B" w:rsidP="00C274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12. Организационно – техническое обеспечение деятельности Комиссии осуществляет Аппарат Администрации муниципального района «Цунтинский район» Республики Дагестан.</w:t>
      </w:r>
    </w:p>
    <w:p w:rsidR="00C2742B" w:rsidRPr="003969E6" w:rsidRDefault="00C2742B" w:rsidP="00C2742B">
      <w:pPr>
        <w:pStyle w:val="a3"/>
        <w:rPr>
          <w:rFonts w:ascii="Times New Roman" w:hAnsi="Times New Roman"/>
          <w:sz w:val="28"/>
          <w:szCs w:val="28"/>
        </w:rPr>
      </w:pPr>
    </w:p>
    <w:p w:rsidR="00C2742B" w:rsidRPr="003969E6" w:rsidRDefault="00C2742B" w:rsidP="00C2742B">
      <w:pPr>
        <w:pStyle w:val="a3"/>
        <w:rPr>
          <w:rFonts w:ascii="Times New Roman" w:hAnsi="Times New Roman"/>
          <w:sz w:val="28"/>
          <w:szCs w:val="28"/>
        </w:rPr>
      </w:pPr>
    </w:p>
    <w:p w:rsidR="00C2742B" w:rsidRPr="003969E6" w:rsidRDefault="00C2742B" w:rsidP="00C2742B">
      <w:pPr>
        <w:pStyle w:val="a3"/>
        <w:rPr>
          <w:rFonts w:ascii="Times New Roman" w:hAnsi="Times New Roman"/>
          <w:sz w:val="28"/>
          <w:szCs w:val="28"/>
        </w:rPr>
      </w:pPr>
    </w:p>
    <w:p w:rsidR="00C2742B" w:rsidRPr="003969E6" w:rsidRDefault="00C2742B" w:rsidP="00C2742B">
      <w:pPr>
        <w:pStyle w:val="a3"/>
        <w:rPr>
          <w:rFonts w:ascii="Times New Roman" w:hAnsi="Times New Roman"/>
          <w:sz w:val="28"/>
          <w:szCs w:val="28"/>
        </w:rPr>
      </w:pPr>
    </w:p>
    <w:p w:rsidR="00C2742B" w:rsidRPr="003969E6" w:rsidRDefault="00C2742B" w:rsidP="00C2742B">
      <w:pPr>
        <w:pStyle w:val="a3"/>
        <w:ind w:firstLine="6237"/>
        <w:jc w:val="center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C2742B" w:rsidRPr="003969E6" w:rsidRDefault="00C2742B" w:rsidP="00C2742B">
      <w:pPr>
        <w:pStyle w:val="a3"/>
        <w:ind w:firstLine="623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969E6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3969E6">
        <w:rPr>
          <w:rFonts w:ascii="Times New Roman" w:hAnsi="Times New Roman"/>
          <w:sz w:val="28"/>
          <w:szCs w:val="28"/>
        </w:rPr>
        <w:t xml:space="preserve"> Главы</w:t>
      </w:r>
    </w:p>
    <w:p w:rsidR="00C2742B" w:rsidRPr="003969E6" w:rsidRDefault="00C2742B" w:rsidP="00C2742B">
      <w:pPr>
        <w:pStyle w:val="a3"/>
        <w:ind w:firstLine="6237"/>
        <w:jc w:val="center"/>
        <w:rPr>
          <w:rFonts w:ascii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>МР «Цунтинский район»</w:t>
      </w:r>
    </w:p>
    <w:p w:rsidR="00C2742B" w:rsidRPr="003969E6" w:rsidRDefault="00C2742B" w:rsidP="00C2742B">
      <w:pPr>
        <w:pStyle w:val="a3"/>
        <w:ind w:firstLine="623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969E6">
        <w:rPr>
          <w:rFonts w:ascii="Times New Roman" w:hAnsi="Times New Roman"/>
          <w:sz w:val="28"/>
          <w:szCs w:val="28"/>
        </w:rPr>
        <w:t>от</w:t>
      </w:r>
      <w:proofErr w:type="gramEnd"/>
      <w:r w:rsidRPr="00396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 декабря 2018г. №160</w:t>
      </w:r>
    </w:p>
    <w:p w:rsidR="00C2742B" w:rsidRPr="003969E6" w:rsidRDefault="00C2742B" w:rsidP="00C2742B">
      <w:pPr>
        <w:pStyle w:val="a3"/>
        <w:rPr>
          <w:rFonts w:ascii="Times New Roman" w:hAnsi="Times New Roman"/>
          <w:sz w:val="28"/>
          <w:szCs w:val="28"/>
        </w:rPr>
      </w:pPr>
    </w:p>
    <w:p w:rsidR="00C2742B" w:rsidRPr="003969E6" w:rsidRDefault="00C2742B" w:rsidP="00C2742B">
      <w:pPr>
        <w:pStyle w:val="a3"/>
        <w:rPr>
          <w:rFonts w:ascii="Times New Roman" w:hAnsi="Times New Roman"/>
          <w:sz w:val="28"/>
          <w:szCs w:val="28"/>
        </w:rPr>
      </w:pPr>
    </w:p>
    <w:p w:rsidR="00C2742B" w:rsidRPr="003969E6" w:rsidRDefault="00C2742B" w:rsidP="00C2742B">
      <w:pPr>
        <w:pStyle w:val="a3"/>
        <w:rPr>
          <w:rFonts w:ascii="Times New Roman" w:hAnsi="Times New Roman"/>
          <w:sz w:val="28"/>
          <w:szCs w:val="28"/>
        </w:rPr>
      </w:pPr>
    </w:p>
    <w:p w:rsidR="00C2742B" w:rsidRPr="003969E6" w:rsidRDefault="00C2742B" w:rsidP="00C274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69E6">
        <w:rPr>
          <w:rFonts w:ascii="Times New Roman" w:hAnsi="Times New Roman"/>
          <w:b/>
          <w:sz w:val="28"/>
          <w:szCs w:val="28"/>
        </w:rPr>
        <w:t>Состав</w:t>
      </w:r>
    </w:p>
    <w:p w:rsidR="00C2742B" w:rsidRPr="003969E6" w:rsidRDefault="00C2742B" w:rsidP="00C274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969E6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3969E6">
        <w:rPr>
          <w:rFonts w:ascii="Times New Roman" w:hAnsi="Times New Roman"/>
          <w:b/>
          <w:sz w:val="28"/>
          <w:szCs w:val="28"/>
        </w:rPr>
        <w:t xml:space="preserve"> комиссии по содействию развитию конкуренции</w:t>
      </w:r>
    </w:p>
    <w:p w:rsidR="00C2742B" w:rsidRPr="003969E6" w:rsidRDefault="00C2742B" w:rsidP="00C274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69E6">
        <w:rPr>
          <w:rFonts w:ascii="Times New Roman" w:hAnsi="Times New Roman"/>
          <w:b/>
          <w:sz w:val="28"/>
          <w:szCs w:val="28"/>
        </w:rPr>
        <w:t>МР «Цунтинский район»</w:t>
      </w:r>
    </w:p>
    <w:p w:rsidR="00C2742B" w:rsidRPr="003969E6" w:rsidRDefault="00C2742B" w:rsidP="00C2742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359"/>
        <w:gridCol w:w="5660"/>
      </w:tblGrid>
      <w:tr w:rsidR="00C2742B" w:rsidRPr="003969E6" w:rsidTr="00CB63D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9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9E6">
              <w:rPr>
                <w:rFonts w:ascii="Times New Roman" w:hAnsi="Times New Roman"/>
                <w:sz w:val="28"/>
                <w:szCs w:val="28"/>
              </w:rPr>
              <w:t>Магомедов Ш.А.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9E6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района «Цунтинский </w:t>
            </w:r>
          </w:p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69E6">
              <w:rPr>
                <w:rFonts w:ascii="Times New Roman" w:hAnsi="Times New Roman"/>
                <w:sz w:val="28"/>
                <w:szCs w:val="28"/>
              </w:rPr>
              <w:t>район »</w:t>
            </w:r>
            <w:proofErr w:type="gramEnd"/>
            <w:r w:rsidRPr="003969E6">
              <w:rPr>
                <w:rFonts w:ascii="Times New Roman" w:hAnsi="Times New Roman"/>
                <w:sz w:val="28"/>
                <w:szCs w:val="28"/>
              </w:rPr>
              <w:t xml:space="preserve"> (председатель Комиссии)</w:t>
            </w:r>
          </w:p>
        </w:tc>
      </w:tr>
      <w:tr w:rsidR="00C2742B" w:rsidRPr="003969E6" w:rsidTr="00CB63D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9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9E6">
              <w:rPr>
                <w:rFonts w:ascii="Times New Roman" w:hAnsi="Times New Roman"/>
                <w:sz w:val="28"/>
                <w:szCs w:val="28"/>
              </w:rPr>
              <w:t>Шамилов</w:t>
            </w:r>
            <w:proofErr w:type="spellEnd"/>
            <w:r w:rsidRPr="003969E6">
              <w:rPr>
                <w:rFonts w:ascii="Times New Roman" w:hAnsi="Times New Roman"/>
                <w:sz w:val="28"/>
                <w:szCs w:val="28"/>
              </w:rPr>
              <w:t xml:space="preserve"> М.Х.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9E6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69E6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3969E6">
              <w:rPr>
                <w:rFonts w:ascii="Times New Roman" w:hAnsi="Times New Roman"/>
                <w:sz w:val="28"/>
                <w:szCs w:val="28"/>
              </w:rPr>
              <w:t xml:space="preserve"> района «Цунтинский район»</w:t>
            </w:r>
          </w:p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9E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3969E6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3969E6">
              <w:rPr>
                <w:rFonts w:ascii="Times New Roman" w:hAnsi="Times New Roman"/>
                <w:sz w:val="28"/>
                <w:szCs w:val="28"/>
              </w:rPr>
              <w:t xml:space="preserve"> председателя Комиссии)</w:t>
            </w:r>
          </w:p>
        </w:tc>
      </w:tr>
      <w:tr w:rsidR="00C2742B" w:rsidRPr="003969E6" w:rsidTr="00CB63D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9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9E6">
              <w:rPr>
                <w:rFonts w:ascii="Times New Roman" w:hAnsi="Times New Roman"/>
                <w:sz w:val="28"/>
                <w:szCs w:val="28"/>
              </w:rPr>
              <w:t>Султанов М.О.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9E6">
              <w:rPr>
                <w:rFonts w:ascii="Times New Roman" w:hAnsi="Times New Roman"/>
                <w:sz w:val="28"/>
                <w:szCs w:val="28"/>
              </w:rPr>
              <w:t>Начальник МКУ «СМИ и ТО»</w:t>
            </w:r>
          </w:p>
        </w:tc>
      </w:tr>
      <w:tr w:rsidR="00C2742B" w:rsidRPr="003969E6" w:rsidTr="00CB63D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9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9E6">
              <w:rPr>
                <w:rFonts w:ascii="Times New Roman" w:hAnsi="Times New Roman"/>
                <w:sz w:val="28"/>
                <w:szCs w:val="28"/>
              </w:rPr>
              <w:t>Газиев</w:t>
            </w:r>
            <w:proofErr w:type="spellEnd"/>
            <w:r w:rsidRPr="003969E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9E6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Общественной палаты </w:t>
            </w:r>
          </w:p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69E6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3969E6">
              <w:rPr>
                <w:rFonts w:ascii="Times New Roman" w:hAnsi="Times New Roman"/>
                <w:sz w:val="28"/>
                <w:szCs w:val="28"/>
              </w:rPr>
              <w:t xml:space="preserve"> района «Цунтинский район»</w:t>
            </w:r>
          </w:p>
        </w:tc>
      </w:tr>
      <w:tr w:rsidR="00C2742B" w:rsidRPr="003969E6" w:rsidTr="00CB63D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9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9E6">
              <w:rPr>
                <w:rFonts w:ascii="Times New Roman" w:hAnsi="Times New Roman"/>
                <w:sz w:val="28"/>
                <w:szCs w:val="28"/>
              </w:rPr>
              <w:t>Магомедрасулов</w:t>
            </w:r>
            <w:proofErr w:type="spellEnd"/>
            <w:r w:rsidRPr="003969E6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9E6">
              <w:rPr>
                <w:rFonts w:ascii="Times New Roman" w:hAnsi="Times New Roman"/>
                <w:sz w:val="28"/>
                <w:szCs w:val="28"/>
              </w:rPr>
              <w:t xml:space="preserve">Начальник МКУ «Управление образования» </w:t>
            </w:r>
          </w:p>
        </w:tc>
      </w:tr>
      <w:tr w:rsidR="00C2742B" w:rsidRPr="003969E6" w:rsidTr="00CB63D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9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9E6">
              <w:rPr>
                <w:rFonts w:ascii="Times New Roman" w:hAnsi="Times New Roman"/>
                <w:sz w:val="28"/>
                <w:szCs w:val="28"/>
              </w:rPr>
              <w:t>Магомедов М.Б.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9E6">
              <w:rPr>
                <w:rFonts w:ascii="Times New Roman" w:hAnsi="Times New Roman"/>
                <w:sz w:val="28"/>
                <w:szCs w:val="28"/>
              </w:rPr>
              <w:t>Начальник МКУ «УСЖКХ»</w:t>
            </w:r>
          </w:p>
        </w:tc>
      </w:tr>
      <w:tr w:rsidR="00C2742B" w:rsidRPr="003969E6" w:rsidTr="00CB63D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9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9E6">
              <w:rPr>
                <w:rFonts w:ascii="Times New Roman" w:hAnsi="Times New Roman"/>
                <w:sz w:val="28"/>
                <w:szCs w:val="28"/>
              </w:rPr>
              <w:t>Магомедов А.М.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9E6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</w:t>
            </w:r>
          </w:p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9E6">
              <w:rPr>
                <w:rFonts w:ascii="Times New Roman" w:hAnsi="Times New Roman"/>
                <w:sz w:val="28"/>
                <w:szCs w:val="28"/>
              </w:rPr>
              <w:t>Администрации МР «Цунтинский район»</w:t>
            </w:r>
          </w:p>
        </w:tc>
      </w:tr>
      <w:tr w:rsidR="00C2742B" w:rsidRPr="003969E6" w:rsidTr="00CB63D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9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9E6">
              <w:rPr>
                <w:rFonts w:ascii="Times New Roman" w:hAnsi="Times New Roman"/>
                <w:sz w:val="28"/>
                <w:szCs w:val="28"/>
              </w:rPr>
              <w:t>Исаев М.К.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69E6">
              <w:rPr>
                <w:rFonts w:ascii="Times New Roman" w:hAnsi="Times New Roman"/>
                <w:sz w:val="28"/>
                <w:szCs w:val="28"/>
              </w:rPr>
              <w:t>Ведущий специалист Отдела экономики,</w:t>
            </w:r>
          </w:p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69E6">
              <w:rPr>
                <w:rFonts w:ascii="Times New Roman" w:hAnsi="Times New Roman"/>
                <w:sz w:val="28"/>
                <w:szCs w:val="28"/>
              </w:rPr>
              <w:t>земельных</w:t>
            </w:r>
            <w:proofErr w:type="gramEnd"/>
            <w:r w:rsidRPr="003969E6">
              <w:rPr>
                <w:rFonts w:ascii="Times New Roman" w:hAnsi="Times New Roman"/>
                <w:sz w:val="28"/>
                <w:szCs w:val="28"/>
              </w:rPr>
              <w:t xml:space="preserve">, имущественных и налоговых </w:t>
            </w:r>
          </w:p>
          <w:p w:rsidR="00C2742B" w:rsidRPr="003969E6" w:rsidRDefault="00C2742B" w:rsidP="00CB6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69E6">
              <w:rPr>
                <w:rFonts w:ascii="Times New Roman" w:hAnsi="Times New Roman"/>
                <w:sz w:val="28"/>
                <w:szCs w:val="28"/>
              </w:rPr>
              <w:t>отношений</w:t>
            </w:r>
            <w:proofErr w:type="gramEnd"/>
            <w:r w:rsidRPr="003969E6">
              <w:rPr>
                <w:rFonts w:ascii="Times New Roman" w:hAnsi="Times New Roman"/>
                <w:sz w:val="28"/>
                <w:szCs w:val="28"/>
              </w:rPr>
              <w:t xml:space="preserve"> Администрации МР «Цунтинский район» (секретарь Комиссии)</w:t>
            </w:r>
          </w:p>
        </w:tc>
      </w:tr>
    </w:tbl>
    <w:p w:rsidR="00C2742B" w:rsidRPr="003969E6" w:rsidRDefault="00C2742B" w:rsidP="00C2742B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3969E6">
        <w:rPr>
          <w:rFonts w:ascii="Times New Roman" w:hAnsi="Times New Roman"/>
          <w:sz w:val="28"/>
          <w:szCs w:val="28"/>
        </w:rPr>
        <w:t xml:space="preserve"> </w:t>
      </w:r>
    </w:p>
    <w:p w:rsidR="001C37DF" w:rsidRDefault="001C37DF"/>
    <w:sectPr w:rsidR="001C37DF" w:rsidSect="00C2742B"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2B"/>
    <w:rsid w:val="001C37DF"/>
    <w:rsid w:val="00294E2A"/>
    <w:rsid w:val="00C2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D0F77-A838-41EF-A3C3-4D696C34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74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274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5843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1</cp:revision>
  <dcterms:created xsi:type="dcterms:W3CDTF">2018-12-19T08:47:00Z</dcterms:created>
  <dcterms:modified xsi:type="dcterms:W3CDTF">2018-12-19T08:49:00Z</dcterms:modified>
</cp:coreProperties>
</file>