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41" w:rsidRPr="00A6224C" w:rsidRDefault="00A6224C" w:rsidP="00A6224C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6A41" w:rsidRPr="00A6224C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A6224C">
        <w:rPr>
          <w:rFonts w:ascii="Times New Roman" w:hAnsi="Times New Roman" w:cs="Times New Roman"/>
          <w:b/>
          <w:sz w:val="28"/>
          <w:szCs w:val="28"/>
        </w:rPr>
        <w:t>:</w:t>
      </w:r>
      <w:r w:rsidR="009C6A41" w:rsidRPr="00A62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A41" w:rsidRPr="00A6224C" w:rsidRDefault="009C6A41" w:rsidP="009C6A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24C">
        <w:rPr>
          <w:rFonts w:ascii="Times New Roman" w:hAnsi="Times New Roman" w:cs="Times New Roman"/>
          <w:b/>
          <w:sz w:val="28"/>
          <w:szCs w:val="28"/>
        </w:rPr>
        <w:t>Глава МР «Цунтинский район»</w:t>
      </w:r>
    </w:p>
    <w:p w:rsidR="009C6A41" w:rsidRPr="00A6224C" w:rsidRDefault="009C6A41" w:rsidP="009C6A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24C">
        <w:rPr>
          <w:rFonts w:ascii="Times New Roman" w:hAnsi="Times New Roman" w:cs="Times New Roman"/>
          <w:b/>
          <w:sz w:val="28"/>
          <w:szCs w:val="28"/>
        </w:rPr>
        <w:t xml:space="preserve"> председатель АТК в МР</w:t>
      </w:r>
    </w:p>
    <w:p w:rsidR="009C6A41" w:rsidRPr="00A6224C" w:rsidRDefault="009C6A41" w:rsidP="009C6A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24C">
        <w:rPr>
          <w:rFonts w:ascii="Times New Roman" w:hAnsi="Times New Roman" w:cs="Times New Roman"/>
          <w:b/>
          <w:sz w:val="28"/>
          <w:szCs w:val="28"/>
        </w:rPr>
        <w:t xml:space="preserve"> «Цунтинский район» П.Ш. Магомединов</w:t>
      </w:r>
    </w:p>
    <w:p w:rsidR="00775087" w:rsidRDefault="009C6A41" w:rsidP="009C6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24C">
        <w:rPr>
          <w:rFonts w:ascii="Times New Roman" w:hAnsi="Times New Roman" w:cs="Times New Roman"/>
          <w:b/>
          <w:sz w:val="28"/>
          <w:szCs w:val="28"/>
        </w:rPr>
        <w:t xml:space="preserve"> «_</w:t>
      </w:r>
      <w:r w:rsidR="00D73CDB">
        <w:rPr>
          <w:rFonts w:ascii="Times New Roman" w:hAnsi="Times New Roman" w:cs="Times New Roman"/>
          <w:b/>
          <w:sz w:val="28"/>
          <w:szCs w:val="28"/>
        </w:rPr>
        <w:t xml:space="preserve">28_» </w:t>
      </w:r>
      <w:r w:rsidR="00D73CDB" w:rsidRPr="00D73CD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73CD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73CDB" w:rsidRPr="00D73CD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D73CD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A6224C">
        <w:rPr>
          <w:rFonts w:ascii="Times New Roman" w:hAnsi="Times New Roman" w:cs="Times New Roman"/>
          <w:b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A41" w:rsidRDefault="009C6A41" w:rsidP="009C6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A41" w:rsidRPr="009C6A41" w:rsidRDefault="009C6A41" w:rsidP="009C6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4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6A41" w:rsidRDefault="009C6A41" w:rsidP="009C6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41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 в муниципальном районе «Цунтинский район» на 2017г.</w:t>
      </w:r>
    </w:p>
    <w:p w:rsidR="009C6A41" w:rsidRDefault="009C6A41" w:rsidP="009C6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C1" w:rsidRDefault="009C6A41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Цунтинского района основными факторами оказывающими негативное влияние на общественно – политическую и социально – экономическую ситуацию, состояние общественной безопасности и правопорядка, по – прежнему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террористическая активность существующего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r w:rsidR="009407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подполья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опасность </w:t>
      </w:r>
      <w:r w:rsidR="006172C1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ращения</w:t>
      </w:r>
      <w:r w:rsidR="006172C1">
        <w:rPr>
          <w:rFonts w:ascii="Times New Roman" w:hAnsi="Times New Roman" w:cs="Times New Roman"/>
          <w:sz w:val="28"/>
          <w:szCs w:val="28"/>
        </w:rPr>
        <w:t xml:space="preserve"> к местам постоянного проживания жителей района, получивших боевой опыт в составе международных террористических организаций на территории стран Ближнего Востока, влияние идеологов – пропагандистов терроризма на молодежную среду, в том числе и в сети «Интернет», а также недостаточная антитеррористическая защищённость объектов образования, здравоохранения и электроэнергетики террористических посягательств. </w:t>
      </w:r>
    </w:p>
    <w:p w:rsidR="007272B5" w:rsidRDefault="006172C1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поступившей в Антитеррористическую комиссию в МР «Цунтинский район» </w:t>
      </w:r>
      <w:r w:rsidR="007272B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51E24">
        <w:rPr>
          <w:rFonts w:ascii="Times New Roman" w:hAnsi="Times New Roman" w:cs="Times New Roman"/>
          <w:sz w:val="28"/>
          <w:szCs w:val="28"/>
        </w:rPr>
        <w:t>свидетельствует</w:t>
      </w:r>
      <w:r w:rsidR="007272B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51E24">
        <w:rPr>
          <w:rFonts w:ascii="Times New Roman" w:hAnsi="Times New Roman" w:cs="Times New Roman"/>
          <w:sz w:val="28"/>
          <w:szCs w:val="28"/>
        </w:rPr>
        <w:t>,</w:t>
      </w:r>
      <w:r w:rsidR="007272B5">
        <w:rPr>
          <w:rFonts w:ascii="Times New Roman" w:hAnsi="Times New Roman" w:cs="Times New Roman"/>
          <w:sz w:val="28"/>
          <w:szCs w:val="28"/>
        </w:rPr>
        <w:t xml:space="preserve"> что в 2017 году основные усилия террористических организаций </w:t>
      </w:r>
      <w:proofErr w:type="gramStart"/>
      <w:r w:rsidR="007272B5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2B5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7272B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320CF8" w:rsidRDefault="007272B5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совершение террористических актов на территории района </w:t>
      </w:r>
      <w:r w:rsidR="00320CF8">
        <w:rPr>
          <w:rFonts w:ascii="Times New Roman" w:hAnsi="Times New Roman" w:cs="Times New Roman"/>
          <w:sz w:val="28"/>
          <w:szCs w:val="28"/>
        </w:rPr>
        <w:t>на объектах жизнеобеспечения и в местах массового пребывания людей;</w:t>
      </w:r>
    </w:p>
    <w:p w:rsidR="00320CF8" w:rsidRDefault="00320CF8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на территории района ячеек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пособнической базы;</w:t>
      </w:r>
    </w:p>
    <w:p w:rsidR="00320CF8" w:rsidRDefault="00320CF8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 жителей района в иностранные государства для участия в боевых действиях в составе незаконных вооружённых формирований; </w:t>
      </w:r>
    </w:p>
    <w:p w:rsidR="00051E24" w:rsidRDefault="00320CF8" w:rsidP="0005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в террористическую деятельность, в том числе посредством информационно – телекоммуникационной сети «Интернет»</w:t>
      </w:r>
      <w:r w:rsidR="0005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F8" w:rsidRDefault="00320CF8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деятельность АТК в МР «Цунтинский район» в 2017 году будет сосредоточена на решении следующих задач:</w:t>
      </w:r>
    </w:p>
    <w:p w:rsidR="00CC6E53" w:rsidRDefault="00320CF8" w:rsidP="00727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мониторинга общественно – политических, </w:t>
      </w:r>
      <w:r w:rsidR="00CC6E53">
        <w:rPr>
          <w:rFonts w:ascii="Times New Roman" w:hAnsi="Times New Roman" w:cs="Times New Roman"/>
          <w:sz w:val="28"/>
          <w:szCs w:val="28"/>
        </w:rPr>
        <w:t>социально – экономических и иных процессов, оказывающих влияние на ситуацию в сфере профилактики терроризма;</w:t>
      </w:r>
    </w:p>
    <w:p w:rsidR="00CC6E53" w:rsidRDefault="00CC6E53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координации деятельности органов исполнительной власти федеральных, региональных и муниципальных по планированию и реализации комплекса мер, направленных на устранение причин и условий для террористических проявлений;</w:t>
      </w:r>
    </w:p>
    <w:p w:rsidR="00CC6E53" w:rsidRDefault="00CC6E53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мероприятий Комплексного плана противодействия идеологии терроризма в Российской Федерации на 2013 – 2018 годы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внесенных изменений Президентом РФ Путиным В.В. от 05.10. 2016г.№Пр-1960;</w:t>
      </w:r>
    </w:p>
    <w:p w:rsidR="00CC6E53" w:rsidRDefault="00CC6E53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антитеррористической защищенности объектов социальной инфраструктуры; </w:t>
      </w:r>
    </w:p>
    <w:p w:rsidR="00CC6E53" w:rsidRDefault="00CC6E53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мер за реализацией решений НАК, АТК в РД и АТК в МР «Цунтинский район»;</w:t>
      </w:r>
    </w:p>
    <w:p w:rsidR="00EA643C" w:rsidRDefault="00CC6E53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квалификации муниципальных и государственных служащих, отвечающих </w:t>
      </w:r>
      <w:r w:rsidR="00EA643C">
        <w:rPr>
          <w:rFonts w:ascii="Times New Roman" w:hAnsi="Times New Roman" w:cs="Times New Roman"/>
          <w:sz w:val="28"/>
          <w:szCs w:val="28"/>
        </w:rPr>
        <w:t xml:space="preserve">за организацию мероприятий по профилактике терроризма, а также по минимизации и ликвидаций последствий его проявлений; </w:t>
      </w:r>
    </w:p>
    <w:p w:rsidR="00EA643C" w:rsidRDefault="00EA643C" w:rsidP="0005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 по информационному сопровождению деятельности по профилактике терроризма, а также по минимизации и ликвидац</w:t>
      </w:r>
      <w:r w:rsidR="00051E24">
        <w:rPr>
          <w:rFonts w:ascii="Times New Roman" w:hAnsi="Times New Roman" w:cs="Times New Roman"/>
          <w:sz w:val="28"/>
          <w:szCs w:val="28"/>
        </w:rPr>
        <w:t xml:space="preserve">ии последствий его проявлений. </w:t>
      </w:r>
    </w:p>
    <w:p w:rsidR="00051E24" w:rsidRDefault="00051E24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3C" w:rsidRDefault="00EA643C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 – 2018 годы, решений НАК, АТК в РД, органами исполнительной власти и организациями района в 2017году в МР «Цунтинский район» будет осуществлён комплекс следующих мероприятий: </w:t>
      </w:r>
    </w:p>
    <w:p w:rsidR="00EA643C" w:rsidRDefault="00EA643C" w:rsidP="00CC6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404"/>
      </w:tblGrid>
      <w:tr w:rsidR="00EA643C" w:rsidTr="00327775">
        <w:tc>
          <w:tcPr>
            <w:tcW w:w="846" w:type="dxa"/>
          </w:tcPr>
          <w:p w:rsidR="00EA643C" w:rsidRDefault="00EA643C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643C" w:rsidRDefault="00EA643C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EA643C" w:rsidRDefault="00EA643C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EA643C" w:rsidRDefault="00EA643C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4" w:type="dxa"/>
          </w:tcPr>
          <w:p w:rsidR="00EA643C" w:rsidRDefault="00327775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A643C" w:rsidTr="00327775">
        <w:tc>
          <w:tcPr>
            <w:tcW w:w="846" w:type="dxa"/>
          </w:tcPr>
          <w:p w:rsidR="00EA643C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A643C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педагогическими коллективами района по профилактике противодействию терроризму  </w:t>
            </w:r>
          </w:p>
        </w:tc>
        <w:tc>
          <w:tcPr>
            <w:tcW w:w="1984" w:type="dxa"/>
          </w:tcPr>
          <w:p w:rsidR="00EA643C" w:rsidRDefault="00A6224C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(по отдельному плану)</w:t>
            </w:r>
          </w:p>
        </w:tc>
        <w:tc>
          <w:tcPr>
            <w:tcW w:w="2404" w:type="dxa"/>
          </w:tcPr>
          <w:p w:rsidR="00EA643C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АТК,</w:t>
            </w:r>
          </w:p>
          <w:p w:rsidR="00327775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«УО и МП»</w:t>
            </w:r>
          </w:p>
        </w:tc>
      </w:tr>
      <w:tr w:rsidR="00327775" w:rsidTr="00327775">
        <w:tc>
          <w:tcPr>
            <w:tcW w:w="846" w:type="dxa"/>
          </w:tcPr>
          <w:p w:rsidR="00327775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27775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встречи с населением сел, района по профилактике противодействию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  </w:t>
            </w:r>
          </w:p>
        </w:tc>
        <w:tc>
          <w:tcPr>
            <w:tcW w:w="1984" w:type="dxa"/>
          </w:tcPr>
          <w:p w:rsidR="00327775" w:rsidRDefault="00327775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ноябрь (по отдельному плану) </w:t>
            </w:r>
          </w:p>
        </w:tc>
        <w:tc>
          <w:tcPr>
            <w:tcW w:w="2404" w:type="dxa"/>
          </w:tcPr>
          <w:p w:rsidR="00327775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</w:t>
            </w:r>
          </w:p>
        </w:tc>
      </w:tr>
      <w:tr w:rsidR="00327775" w:rsidTr="008D5605">
        <w:trPr>
          <w:trHeight w:val="1401"/>
        </w:trPr>
        <w:tc>
          <w:tcPr>
            <w:tcW w:w="846" w:type="dxa"/>
          </w:tcPr>
          <w:p w:rsidR="00327775" w:rsidRDefault="0032777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27775" w:rsidRDefault="0071405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профилактических бесед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лицами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отбывшим наказания за террористическую деятельность</w:t>
            </w:r>
            <w:r w:rsidR="008D56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327775" w:rsidRDefault="008D5605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4" w:type="dxa"/>
          </w:tcPr>
          <w:p w:rsidR="00327775" w:rsidRDefault="008D560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АТК и УУП</w:t>
            </w:r>
          </w:p>
        </w:tc>
      </w:tr>
      <w:tr w:rsidR="008D5605" w:rsidTr="008D5605">
        <w:trPr>
          <w:trHeight w:val="2190"/>
        </w:trPr>
        <w:tc>
          <w:tcPr>
            <w:tcW w:w="846" w:type="dxa"/>
          </w:tcPr>
          <w:p w:rsidR="008D5605" w:rsidRDefault="008D560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D5605" w:rsidRDefault="008D5605" w:rsidP="00CC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возможностей библиотечной системы района организовать каталог литературы по антитеррористической тематике с целью проведения пропагандистских мероприятий, если возможно с участием авторов книги и представителей АТК в МР «Цунтинский район»   </w:t>
            </w:r>
          </w:p>
        </w:tc>
        <w:tc>
          <w:tcPr>
            <w:tcW w:w="1984" w:type="dxa"/>
          </w:tcPr>
          <w:p w:rsidR="008D5605" w:rsidRDefault="008D5605" w:rsidP="0032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4" w:type="dxa"/>
          </w:tcPr>
          <w:p w:rsidR="008D5605" w:rsidRDefault="00A6224C" w:rsidP="006A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«МРБ»</w:t>
            </w:r>
          </w:p>
        </w:tc>
      </w:tr>
    </w:tbl>
    <w:p w:rsidR="009C6A41" w:rsidRDefault="008D5605" w:rsidP="001C5BA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для ра</w:t>
      </w:r>
      <w:r w:rsidR="001C5BAB">
        <w:rPr>
          <w:rFonts w:ascii="Times New Roman" w:hAnsi="Times New Roman" w:cs="Times New Roman"/>
          <w:sz w:val="28"/>
          <w:szCs w:val="28"/>
        </w:rPr>
        <w:t>ссмотрения на заседаниях Антит</w:t>
      </w:r>
      <w:r>
        <w:rPr>
          <w:rFonts w:ascii="Times New Roman" w:hAnsi="Times New Roman" w:cs="Times New Roman"/>
          <w:sz w:val="28"/>
          <w:szCs w:val="28"/>
        </w:rPr>
        <w:t xml:space="preserve">еррористической </w:t>
      </w:r>
      <w:r w:rsidR="001C5BAB">
        <w:rPr>
          <w:rFonts w:ascii="Times New Roman" w:hAnsi="Times New Roman" w:cs="Times New Roman"/>
          <w:sz w:val="28"/>
          <w:szCs w:val="28"/>
        </w:rPr>
        <w:t>комиссии в МР «Цунтинский район»</w:t>
      </w:r>
    </w:p>
    <w:p w:rsidR="001C5BAB" w:rsidRDefault="001C5BAB" w:rsidP="001C5BAB">
      <w:pPr>
        <w:pStyle w:val="a4"/>
        <w:spacing w:after="0"/>
        <w:ind w:left="1203"/>
        <w:rPr>
          <w:rFonts w:ascii="Times New Roman" w:hAnsi="Times New Roman" w:cs="Times New Roman"/>
          <w:sz w:val="28"/>
          <w:szCs w:val="28"/>
        </w:rPr>
      </w:pPr>
    </w:p>
    <w:p w:rsidR="001C5BAB" w:rsidRPr="00DE332A" w:rsidRDefault="001C5BAB" w:rsidP="001C5BAB">
      <w:pPr>
        <w:pStyle w:val="a4"/>
        <w:spacing w:after="0"/>
        <w:ind w:left="12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DE332A">
        <w:rPr>
          <w:rFonts w:ascii="Times New Roman" w:hAnsi="Times New Roman" w:cs="Times New Roman"/>
          <w:b/>
          <w:sz w:val="28"/>
          <w:szCs w:val="28"/>
        </w:rPr>
        <w:t>квартал 2017г.</w:t>
      </w:r>
    </w:p>
    <w:p w:rsidR="001C5BAB" w:rsidRDefault="001C5BAB" w:rsidP="001C5B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BAB">
        <w:rPr>
          <w:rFonts w:ascii="Times New Roman" w:hAnsi="Times New Roman" w:cs="Times New Roman"/>
          <w:sz w:val="28"/>
          <w:szCs w:val="28"/>
        </w:rPr>
        <w:t xml:space="preserve">Утверждение плана работы АТК в МР «Цунтинский район» на 2017 г., и утверждение графика проведения адресных профилактических бесед с выделенной категорий граждан. </w:t>
      </w:r>
    </w:p>
    <w:p w:rsidR="001C5BAB" w:rsidRDefault="001C5BAB" w:rsidP="001C5B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адресной профилактической работы с категориями лиц, подверженных под воздействие идеологии терроризма </w:t>
      </w:r>
    </w:p>
    <w:p w:rsidR="001C5BAB" w:rsidRDefault="001C5BAB" w:rsidP="001C5B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1C5BAB" w:rsidRPr="00B036EA" w:rsidRDefault="001C5BAB" w:rsidP="00B036E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EA">
        <w:rPr>
          <w:rFonts w:ascii="Times New Roman" w:hAnsi="Times New Roman" w:cs="Times New Roman"/>
          <w:b/>
          <w:sz w:val="28"/>
          <w:szCs w:val="28"/>
        </w:rPr>
        <w:t>Февраль АТК</w:t>
      </w:r>
    </w:p>
    <w:p w:rsidR="001C5BAB" w:rsidRDefault="001C5BAB" w:rsidP="001C5BA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BAB" w:rsidRPr="00DE332A" w:rsidRDefault="001C5BAB" w:rsidP="001C5BA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224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E332A">
        <w:rPr>
          <w:rFonts w:ascii="Times New Roman" w:hAnsi="Times New Roman" w:cs="Times New Roman"/>
          <w:b/>
          <w:sz w:val="28"/>
          <w:szCs w:val="28"/>
        </w:rPr>
        <w:t>е заседание апрель 2017г.</w:t>
      </w:r>
    </w:p>
    <w:p w:rsidR="001C5BAB" w:rsidRPr="00E26C3E" w:rsidRDefault="001C5BAB" w:rsidP="006A2E7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C3E">
        <w:rPr>
          <w:rFonts w:ascii="Times New Roman" w:hAnsi="Times New Roman" w:cs="Times New Roman"/>
          <w:sz w:val="28"/>
          <w:szCs w:val="28"/>
        </w:rPr>
        <w:t xml:space="preserve">О мерах по усилению безопасности и общественного правопорядка в период празднования майских праздников (ОМВД) </w:t>
      </w:r>
    </w:p>
    <w:p w:rsidR="001C5BAB" w:rsidRDefault="001C5BAB" w:rsidP="00E26C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в МР «Цунтинский район» мероприятий Комплексного плана противодействия идеологии терроризма в Российской Федерации на 2013 – 2018 годы </w:t>
      </w:r>
      <w:r w:rsidR="00E26C3E">
        <w:rPr>
          <w:rFonts w:ascii="Times New Roman" w:hAnsi="Times New Roman" w:cs="Times New Roman"/>
          <w:sz w:val="28"/>
          <w:szCs w:val="28"/>
        </w:rPr>
        <w:t xml:space="preserve">учреждениями образования и культуры. </w:t>
      </w:r>
    </w:p>
    <w:p w:rsidR="00E26C3E" w:rsidRDefault="00E26C3E" w:rsidP="00E26C3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E26C3E" w:rsidRDefault="00E26C3E" w:rsidP="00E26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C3E" w:rsidRPr="00DE332A" w:rsidRDefault="00E26C3E" w:rsidP="00E2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2A">
        <w:rPr>
          <w:rFonts w:ascii="Times New Roman" w:hAnsi="Times New Roman" w:cs="Times New Roman"/>
          <w:b/>
          <w:sz w:val="28"/>
          <w:szCs w:val="28"/>
          <w:lang w:val="en-US"/>
        </w:rPr>
        <w:t>III –</w:t>
      </w:r>
      <w:r w:rsidRPr="00DE332A">
        <w:rPr>
          <w:rFonts w:ascii="Times New Roman" w:hAnsi="Times New Roman" w:cs="Times New Roman"/>
          <w:b/>
          <w:sz w:val="28"/>
          <w:szCs w:val="28"/>
        </w:rPr>
        <w:t xml:space="preserve"> заседание август 2017г.</w:t>
      </w:r>
    </w:p>
    <w:p w:rsidR="00E26C3E" w:rsidRDefault="00E26C3E" w:rsidP="00E26C3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социальной адаптации лиц, осужденных и отбывших наказание за совершение преступлений террористической направленности и прибывших к местам постоянного проживания;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ОУФСИН .</w:t>
      </w:r>
      <w:proofErr w:type="gramEnd"/>
    </w:p>
    <w:p w:rsidR="00E26C3E" w:rsidRDefault="00E26C3E" w:rsidP="00E26C3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 охраны и противопожарной безопасности объектов образования ко дню знаний; </w:t>
      </w:r>
    </w:p>
    <w:p w:rsidR="00E26C3E" w:rsidRDefault="00E26C3E" w:rsidP="00E26C3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ОМВД, ГПН</w:t>
      </w:r>
    </w:p>
    <w:p w:rsidR="00E26C3E" w:rsidRDefault="00E26C3E" w:rsidP="00E26C3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26C3E" w:rsidRDefault="00E26C3E" w:rsidP="00E26C3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26C3E" w:rsidRPr="00DE332A" w:rsidRDefault="00E26C3E" w:rsidP="00E26C3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- </w:t>
      </w:r>
      <w:r w:rsidRPr="00DE332A">
        <w:rPr>
          <w:rFonts w:ascii="Times New Roman" w:hAnsi="Times New Roman" w:cs="Times New Roman"/>
          <w:b/>
          <w:sz w:val="28"/>
          <w:szCs w:val="28"/>
        </w:rPr>
        <w:t xml:space="preserve"> заседание октябрь 2017г.</w:t>
      </w:r>
    </w:p>
    <w:p w:rsidR="00E26C3E" w:rsidRDefault="00DE332A" w:rsidP="00DE332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реализации в МР «Цунтинский район» мероприятий Комплексного плана противодействию идеологии терроризма в Российской Федерации на 2013 – 2018 годы </w:t>
      </w:r>
    </w:p>
    <w:p w:rsidR="00DE332A" w:rsidRDefault="00DE332A" w:rsidP="00DE332A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АТК</w:t>
      </w:r>
    </w:p>
    <w:p w:rsidR="00DE332A" w:rsidRDefault="00DE332A" w:rsidP="00DE332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E332A" w:rsidRDefault="00DE332A" w:rsidP="00DE3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32A" w:rsidRDefault="00DE332A" w:rsidP="00DE3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32A" w:rsidRDefault="00DE332A" w:rsidP="00A62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– </w:t>
      </w:r>
      <w:proofErr w:type="gramStart"/>
      <w:r w:rsidRPr="00DE332A">
        <w:rPr>
          <w:rFonts w:ascii="Times New Roman" w:hAnsi="Times New Roman" w:cs="Times New Roman"/>
          <w:b/>
          <w:sz w:val="28"/>
          <w:szCs w:val="28"/>
        </w:rPr>
        <w:t>заседание</w:t>
      </w:r>
      <w:proofErr w:type="gramEnd"/>
      <w:r w:rsidRPr="00DE332A">
        <w:rPr>
          <w:rFonts w:ascii="Times New Roman" w:hAnsi="Times New Roman" w:cs="Times New Roman"/>
          <w:b/>
          <w:sz w:val="28"/>
          <w:szCs w:val="28"/>
        </w:rPr>
        <w:t xml:space="preserve"> декабрь 2017г.</w:t>
      </w:r>
    </w:p>
    <w:p w:rsidR="00DE332A" w:rsidRDefault="00DE332A" w:rsidP="00DE3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2A" w:rsidRPr="00DE332A" w:rsidRDefault="00DE332A" w:rsidP="00DE332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2A">
        <w:rPr>
          <w:rFonts w:ascii="Times New Roman" w:hAnsi="Times New Roman" w:cs="Times New Roman"/>
          <w:sz w:val="28"/>
          <w:szCs w:val="28"/>
        </w:rPr>
        <w:t>Итоги работы АТК в МР «Цунтинский район» за 2016г. и исполнение решений АТК в РД и МР «Цунтинский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32A" w:rsidRDefault="00DE332A" w:rsidP="00DE332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2A">
        <w:rPr>
          <w:rFonts w:ascii="Times New Roman" w:hAnsi="Times New Roman" w:cs="Times New Roman"/>
          <w:sz w:val="28"/>
          <w:szCs w:val="28"/>
        </w:rPr>
        <w:t>аппарат АТК</w:t>
      </w:r>
    </w:p>
    <w:p w:rsidR="0043681B" w:rsidRDefault="00DE332A" w:rsidP="00DE332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графика дежурств ответственными работниками администрации МР «Цунтинский район» в дни новогодних праздников    </w:t>
      </w:r>
    </w:p>
    <w:p w:rsidR="00DE332A" w:rsidRDefault="00DE332A" w:rsidP="004368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аппарат АТК</w:t>
      </w:r>
    </w:p>
    <w:p w:rsidR="0043681B" w:rsidRDefault="0043681B" w:rsidP="004368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81B" w:rsidRDefault="0043681B" w:rsidP="0043681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81B" w:rsidRDefault="0043681B" w:rsidP="0043681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2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1B">
        <w:rPr>
          <w:rFonts w:ascii="Times New Roman" w:hAnsi="Times New Roman" w:cs="Times New Roman"/>
          <w:b/>
          <w:sz w:val="28"/>
          <w:szCs w:val="28"/>
        </w:rPr>
        <w:t>Организационно – управленческие мероприятия</w:t>
      </w:r>
    </w:p>
    <w:p w:rsidR="0043681B" w:rsidRDefault="0043681B" w:rsidP="0043681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3681B" w:rsidSect="00A6224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3681B" w:rsidRDefault="0043681B" w:rsidP="0043681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1B" w:rsidRPr="0043681B" w:rsidRDefault="0043681B" w:rsidP="0043681B">
      <w:pPr>
        <w:pStyle w:val="a4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681B">
        <w:rPr>
          <w:rFonts w:ascii="Times New Roman" w:hAnsi="Times New Roman" w:cs="Times New Roman"/>
          <w:sz w:val="28"/>
          <w:szCs w:val="28"/>
        </w:rPr>
        <w:t xml:space="preserve">Рассмотрение в аппарате АТК </w:t>
      </w:r>
      <w:r>
        <w:rPr>
          <w:rFonts w:ascii="Times New Roman" w:hAnsi="Times New Roman" w:cs="Times New Roman"/>
          <w:sz w:val="28"/>
          <w:szCs w:val="28"/>
        </w:rPr>
        <w:t xml:space="preserve">          февраль                  аппарат АТК</w:t>
      </w:r>
    </w:p>
    <w:p w:rsidR="0043681B" w:rsidRDefault="0043681B" w:rsidP="0043681B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43681B">
        <w:rPr>
          <w:rFonts w:ascii="Times New Roman" w:hAnsi="Times New Roman" w:cs="Times New Roman"/>
          <w:sz w:val="28"/>
          <w:szCs w:val="28"/>
        </w:rPr>
        <w:t xml:space="preserve">планов работы на 2017г. </w:t>
      </w:r>
    </w:p>
    <w:p w:rsidR="0043681B" w:rsidRDefault="0043681B" w:rsidP="0043681B">
      <w:pPr>
        <w:pStyle w:val="a4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43681B" w:rsidRDefault="001B4ADB" w:rsidP="001B4ADB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состав        февраль                 аппарат АТК </w:t>
      </w:r>
    </w:p>
    <w:p w:rsidR="001B4ADB" w:rsidRDefault="001B4ADB" w:rsidP="001B4ADB">
      <w:pPr>
        <w:pStyle w:val="a4"/>
        <w:spacing w:after="0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АТК </w:t>
      </w:r>
    </w:p>
    <w:p w:rsidR="001B4ADB" w:rsidRPr="001B4ADB" w:rsidRDefault="001B4ADB" w:rsidP="001B4ADB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институтов                март                     аппарат АТК, </w:t>
      </w:r>
    </w:p>
    <w:p w:rsidR="001B4ADB" w:rsidRDefault="001B4ADB" w:rsidP="001B4ADB">
      <w:pPr>
        <w:pStyle w:val="a4"/>
        <w:spacing w:after="0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общества к                                            общественная</w:t>
      </w:r>
    </w:p>
    <w:p w:rsidR="001B4ADB" w:rsidRDefault="001B4ADB" w:rsidP="001B4ADB">
      <w:pPr>
        <w:pStyle w:val="a4"/>
        <w:spacing w:after="0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мероприятиям по противодействию                           палата, </w:t>
      </w:r>
    </w:p>
    <w:p w:rsidR="001B4ADB" w:rsidRDefault="001B4ADB" w:rsidP="001B4ADB">
      <w:pPr>
        <w:pStyle w:val="a4"/>
        <w:spacing w:after="0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идеологии терроризма                                                   ветеранская </w:t>
      </w:r>
    </w:p>
    <w:p w:rsidR="001B4ADB" w:rsidRDefault="001B4ADB" w:rsidP="001B4ADB">
      <w:pPr>
        <w:pStyle w:val="a4"/>
        <w:spacing w:after="0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организация.</w:t>
      </w:r>
    </w:p>
    <w:p w:rsidR="001B4ADB" w:rsidRDefault="001B4ADB" w:rsidP="001B4ADB">
      <w:pPr>
        <w:pStyle w:val="a4"/>
        <w:spacing w:after="0"/>
        <w:ind w:left="1485"/>
        <w:jc w:val="center"/>
        <w:rPr>
          <w:rFonts w:ascii="Times New Roman" w:hAnsi="Times New Roman" w:cs="Times New Roman"/>
          <w:sz w:val="28"/>
          <w:szCs w:val="28"/>
        </w:rPr>
      </w:pPr>
    </w:p>
    <w:p w:rsidR="001B4ADB" w:rsidRPr="00A708F1" w:rsidRDefault="001B4ADB" w:rsidP="001B4ADB">
      <w:pPr>
        <w:pStyle w:val="a4"/>
        <w:spacing w:after="0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08F1">
        <w:rPr>
          <w:rFonts w:ascii="Times New Roman" w:hAnsi="Times New Roman" w:cs="Times New Roman"/>
          <w:b/>
          <w:sz w:val="28"/>
          <w:szCs w:val="28"/>
        </w:rPr>
        <w:t xml:space="preserve"> -  Мероприятия по выполнению решений АТК в Р</w:t>
      </w:r>
      <w:r w:rsidR="006A2E7F">
        <w:rPr>
          <w:rFonts w:ascii="Times New Roman" w:hAnsi="Times New Roman" w:cs="Times New Roman"/>
          <w:b/>
          <w:sz w:val="28"/>
          <w:szCs w:val="28"/>
        </w:rPr>
        <w:t>Д.</w:t>
      </w:r>
    </w:p>
    <w:p w:rsidR="001B4ADB" w:rsidRPr="00A708F1" w:rsidRDefault="001B4ADB" w:rsidP="001B4ADB">
      <w:pPr>
        <w:pStyle w:val="a4"/>
        <w:spacing w:after="0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F1" w:rsidRPr="00A708F1" w:rsidRDefault="001B4ADB" w:rsidP="00986FA6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08F1">
        <w:rPr>
          <w:rFonts w:ascii="Times New Roman" w:hAnsi="Times New Roman" w:cs="Times New Roman"/>
          <w:sz w:val="28"/>
          <w:szCs w:val="28"/>
        </w:rPr>
        <w:t>организация мероприятий по адресной</w:t>
      </w:r>
      <w:r w:rsidR="00A708F1" w:rsidRPr="00A708F1">
        <w:rPr>
          <w:rFonts w:ascii="Times New Roman" w:hAnsi="Times New Roman" w:cs="Times New Roman"/>
          <w:sz w:val="28"/>
          <w:szCs w:val="28"/>
        </w:rPr>
        <w:t xml:space="preserve">           март </w:t>
      </w:r>
      <w:r w:rsidR="00A708F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708F1">
        <w:rPr>
          <w:rFonts w:ascii="Times New Roman" w:hAnsi="Times New Roman" w:cs="Times New Roman"/>
          <w:sz w:val="28"/>
          <w:szCs w:val="28"/>
        </w:rPr>
        <w:t xml:space="preserve">АТК,   </w:t>
      </w:r>
      <w:proofErr w:type="gramEnd"/>
      <w:r w:rsidR="00A708F1">
        <w:rPr>
          <w:rFonts w:ascii="Times New Roman" w:hAnsi="Times New Roman" w:cs="Times New Roman"/>
          <w:sz w:val="28"/>
          <w:szCs w:val="28"/>
        </w:rPr>
        <w:t xml:space="preserve">        </w:t>
      </w:r>
      <w:r w:rsidR="00A708F1" w:rsidRPr="00A708F1">
        <w:rPr>
          <w:rFonts w:ascii="Times New Roman" w:hAnsi="Times New Roman" w:cs="Times New Roman"/>
          <w:sz w:val="28"/>
          <w:szCs w:val="28"/>
        </w:rPr>
        <w:t>профилактической работы с родствен -</w:t>
      </w:r>
      <w:r w:rsidR="00A708F1">
        <w:rPr>
          <w:rFonts w:ascii="Times New Roman" w:hAnsi="Times New Roman" w:cs="Times New Roman"/>
          <w:sz w:val="28"/>
          <w:szCs w:val="28"/>
        </w:rPr>
        <w:t xml:space="preserve">          апрель        рабочая</w:t>
      </w:r>
    </w:p>
    <w:p w:rsidR="00A708F1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нейтрализованных членов НВФ,                            группа</w:t>
      </w:r>
    </w:p>
    <w:p w:rsidR="00A708F1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лицами, отбывшими наказание                                АТК</w:t>
      </w:r>
    </w:p>
    <w:p w:rsidR="00A708F1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преступлений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террористи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708F1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ческой направленности и прибывшими </w:t>
      </w:r>
    </w:p>
    <w:p w:rsidR="001B4ADB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местам постоянного проживания.     </w:t>
      </w:r>
      <w:r w:rsidR="001B4ADB" w:rsidRPr="00A7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F1" w:rsidRDefault="00A708F1" w:rsidP="00A7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8F1" w:rsidRDefault="00A708F1" w:rsidP="00A708F1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комиссионных                            февраль-       аппарат </w:t>
      </w:r>
    </w:p>
    <w:p w:rsidR="00A708F1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обследований объектов                                       июнь             АТК                 </w:t>
      </w:r>
    </w:p>
    <w:p w:rsidR="00A708F1" w:rsidRPr="00A708F1" w:rsidRDefault="00A708F1" w:rsidP="00A708F1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здравоохранения.   </w:t>
      </w:r>
    </w:p>
    <w:p w:rsidR="00A6224C" w:rsidRDefault="00A6224C" w:rsidP="00A62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712" w:rsidRPr="00A6224C" w:rsidRDefault="00940712" w:rsidP="00A62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2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224C">
        <w:rPr>
          <w:rFonts w:ascii="Times New Roman" w:hAnsi="Times New Roman" w:cs="Times New Roman"/>
          <w:b/>
          <w:sz w:val="28"/>
          <w:szCs w:val="28"/>
        </w:rPr>
        <w:t xml:space="preserve"> – Мероприятия по реализацию Комплексного плана противодействия идеологии терроризма в Российской Федерации на 2013 -2018 годы 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0712">
        <w:rPr>
          <w:rFonts w:ascii="Times New Roman" w:hAnsi="Times New Roman" w:cs="Times New Roman"/>
          <w:sz w:val="28"/>
          <w:szCs w:val="28"/>
        </w:rPr>
        <w:t>4.1. Социальная</w:t>
      </w:r>
      <w:r>
        <w:rPr>
          <w:rFonts w:ascii="Times New Roman" w:hAnsi="Times New Roman" w:cs="Times New Roman"/>
          <w:sz w:val="28"/>
          <w:szCs w:val="28"/>
        </w:rPr>
        <w:t xml:space="preserve"> адаптация лиц, ранее                в течение            АТК        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осужденных и отбывших наказание                 года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совершение преступлений 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террористической направленности и 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прибывших к местам постоянного 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проживания 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 Проведение анализа ситуации в сфере             март                АТК</w:t>
      </w:r>
    </w:p>
    <w:p w:rsidR="00940712" w:rsidRDefault="00940712" w:rsidP="0094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религиозного образования в МР </w:t>
      </w:r>
    </w:p>
    <w:p w:rsidR="001B4ADB" w:rsidRPr="00A6224C" w:rsidRDefault="00940712" w:rsidP="00A62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«Цунтинский район»</w:t>
      </w:r>
    </w:p>
    <w:sectPr w:rsidR="001B4ADB" w:rsidRPr="00A6224C" w:rsidSect="0043681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C01"/>
    <w:multiLevelType w:val="multilevel"/>
    <w:tmpl w:val="4C16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4D772A"/>
    <w:multiLevelType w:val="hybridMultilevel"/>
    <w:tmpl w:val="2ED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D7F"/>
    <w:multiLevelType w:val="hybridMultilevel"/>
    <w:tmpl w:val="86A4A890"/>
    <w:lvl w:ilvl="0" w:tplc="BFBAEE32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 w15:restartNumberingAfterBreak="0">
    <w:nsid w:val="2FF0594E"/>
    <w:multiLevelType w:val="multilevel"/>
    <w:tmpl w:val="7332E3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91A61C6"/>
    <w:multiLevelType w:val="multilevel"/>
    <w:tmpl w:val="FE5A8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45B72FC9"/>
    <w:multiLevelType w:val="multilevel"/>
    <w:tmpl w:val="A9362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B66382"/>
    <w:multiLevelType w:val="hybridMultilevel"/>
    <w:tmpl w:val="B630F2CA"/>
    <w:lvl w:ilvl="0" w:tplc="8FF40EF2">
      <w:start w:val="1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3"/>
    <w:rsid w:val="00051E24"/>
    <w:rsid w:val="001A1B81"/>
    <w:rsid w:val="001B4ADB"/>
    <w:rsid w:val="001C5BAB"/>
    <w:rsid w:val="00320CF8"/>
    <w:rsid w:val="00327775"/>
    <w:rsid w:val="0043681B"/>
    <w:rsid w:val="006172C1"/>
    <w:rsid w:val="006A2E7F"/>
    <w:rsid w:val="00714055"/>
    <w:rsid w:val="007272B5"/>
    <w:rsid w:val="00775087"/>
    <w:rsid w:val="00833C5F"/>
    <w:rsid w:val="008D5605"/>
    <w:rsid w:val="00940712"/>
    <w:rsid w:val="009C6A41"/>
    <w:rsid w:val="00A6224C"/>
    <w:rsid w:val="00A708F1"/>
    <w:rsid w:val="00AA36D3"/>
    <w:rsid w:val="00B036EA"/>
    <w:rsid w:val="00CC6E53"/>
    <w:rsid w:val="00D73CDB"/>
    <w:rsid w:val="00DE332A"/>
    <w:rsid w:val="00E26C3E"/>
    <w:rsid w:val="00E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92ADE-77AE-43FE-9E06-9B362A2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Садам</dc:creator>
  <cp:keywords/>
  <dc:description/>
  <cp:lastModifiedBy>СМИ</cp:lastModifiedBy>
  <cp:revision>3</cp:revision>
  <cp:lastPrinted>2017-02-16T05:54:00Z</cp:lastPrinted>
  <dcterms:created xsi:type="dcterms:W3CDTF">2017-03-02T09:06:00Z</dcterms:created>
  <dcterms:modified xsi:type="dcterms:W3CDTF">2017-03-02T09:07:00Z</dcterms:modified>
</cp:coreProperties>
</file>