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A7" w:rsidRPr="00D37DA7" w:rsidRDefault="00D37DA7" w:rsidP="00D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</w:pPr>
    </w:p>
    <w:p w:rsidR="00D37DA7" w:rsidRPr="00D37DA7" w:rsidRDefault="00D37DA7" w:rsidP="00D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</w:pPr>
      <w:r w:rsidRPr="00D37DA7"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  <w:t>ПАМЯТКА для МУНИЦИПАЛЬНОГО СЛУЖАЩЕГО</w:t>
      </w:r>
    </w:p>
    <w:p w:rsidR="00D37DA7" w:rsidRPr="00D37DA7" w:rsidRDefault="00D37DA7" w:rsidP="00D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</w:pPr>
      <w:r w:rsidRPr="00D37DA7"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  <w:t>по вопросам противодействия коррупции</w:t>
      </w:r>
    </w:p>
    <w:p w:rsidR="00D37DA7" w:rsidRDefault="00D37DA7" w:rsidP="00D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</w:pPr>
      <w:r w:rsidRPr="00D37DA7"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  <w:t>«КАК НЕ БЫТЬ ВОВЛЕЧЕННЫМ В КОРРУПЦИЮ»</w:t>
      </w:r>
    </w:p>
    <w:p w:rsidR="0062768F" w:rsidRDefault="0062768F" w:rsidP="00D37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</w:pPr>
      <w:bookmarkStart w:id="0" w:name="_GoBack"/>
      <w:bookmarkEnd w:id="0"/>
    </w:p>
    <w:p w:rsidR="00416BF5" w:rsidRPr="00416BF5" w:rsidRDefault="00712191" w:rsidP="0041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18"/>
        </w:rPr>
      </w:pPr>
      <w:r>
        <w:rPr>
          <w:noProof/>
        </w:rPr>
        <w:drawing>
          <wp:inline distT="0" distB="0" distL="0" distR="0" wp14:anchorId="21C79838" wp14:editId="4EB23EFA">
            <wp:extent cx="3023870" cy="2016543"/>
            <wp:effectExtent l="0" t="0" r="5080" b="3175"/>
            <wp:docPr id="5" name="Рисунок 5" descr="https://gas-kvas.com/uploads/posts/2023-02/1676936800_gas-kvas-com-p-risunok-na-temu-korruptsiya-glazami-obucha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936800_gas-kvas-com-p-risunok-na-temu-korruptsiya-glazami-obucha-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F5" w:rsidRDefault="00416BF5" w:rsidP="00416BF5">
      <w:pPr>
        <w:pStyle w:val="a3"/>
        <w:shd w:val="clear" w:color="auto" w:fill="FFFFFF"/>
        <w:spacing w:before="0" w:beforeAutospacing="0" w:after="240" w:afterAutospacing="0"/>
        <w:jc w:val="right"/>
        <w:textAlignment w:val="baseline"/>
        <w:rPr>
          <w:rFonts w:asciiTheme="minorHAnsi" w:hAnsiTheme="minorHAnsi"/>
          <w:b/>
          <w:color w:val="444444"/>
          <w:sz w:val="17"/>
          <w:szCs w:val="17"/>
        </w:rPr>
      </w:pPr>
    </w:p>
    <w:p w:rsidR="00CF4613" w:rsidRPr="00E106B1" w:rsidRDefault="00B030B6" w:rsidP="00E106B1">
      <w:pPr>
        <w:pStyle w:val="a9"/>
        <w:rPr>
          <w:rFonts w:ascii="Times New Roman" w:hAnsi="Times New Roman" w:cs="Times New Roman"/>
          <w:sz w:val="18"/>
          <w:szCs w:val="18"/>
        </w:rPr>
      </w:pPr>
      <w:r w:rsidRPr="00E106B1">
        <w:rPr>
          <w:rFonts w:ascii="Times New Roman" w:hAnsi="Times New Roman" w:cs="Times New Roman"/>
          <w:b/>
          <w:sz w:val="18"/>
          <w:szCs w:val="18"/>
        </w:rPr>
        <w:t>Покупающие власть за деньги привыкают извлекать из нее прибыль</w:t>
      </w:r>
      <w:r w:rsidR="00E106B1">
        <w:rPr>
          <w:rFonts w:ascii="Times New Roman" w:hAnsi="Times New Roman" w:cs="Times New Roman"/>
          <w:sz w:val="18"/>
          <w:szCs w:val="18"/>
        </w:rPr>
        <w:t xml:space="preserve">.  </w:t>
      </w:r>
      <w:r w:rsidR="00E106B1" w:rsidRPr="00E106B1">
        <w:rPr>
          <w:rFonts w:ascii="Times New Roman" w:hAnsi="Times New Roman" w:cs="Times New Roman"/>
          <w:b/>
          <w:sz w:val="18"/>
          <w:szCs w:val="18"/>
          <w:u w:val="single"/>
        </w:rPr>
        <w:t>Аристотель</w:t>
      </w:r>
    </w:p>
    <w:p w:rsidR="002C67DB" w:rsidRPr="00B030B6" w:rsidRDefault="002C67DB" w:rsidP="002C67D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416BF5" w:rsidRPr="00E106B1" w:rsidRDefault="002C67DB" w:rsidP="00E106B1">
      <w:pPr>
        <w:pStyle w:val="a9"/>
        <w:jc w:val="center"/>
        <w:rPr>
          <w:rFonts w:ascii="Times New Roman" w:hAnsi="Times New Roman" w:cs="Times New Roman"/>
          <w:b/>
        </w:rPr>
      </w:pPr>
      <w:r w:rsidRPr="00E106B1">
        <w:rPr>
          <w:rFonts w:ascii="Times New Roman" w:hAnsi="Times New Roman" w:cs="Times New Roman"/>
          <w:b/>
        </w:rPr>
        <w:t>Данная памятка разработана в целях исключения и профилактики проявлений коррупционного характера в отношении муниципа</w:t>
      </w:r>
      <w:r w:rsidR="00E106B1" w:rsidRPr="00E106B1">
        <w:rPr>
          <w:rFonts w:ascii="Times New Roman" w:hAnsi="Times New Roman" w:cs="Times New Roman"/>
          <w:b/>
        </w:rPr>
        <w:t>льных служащих администрации МР «</w:t>
      </w:r>
      <w:proofErr w:type="spellStart"/>
      <w:r w:rsidR="00E106B1" w:rsidRPr="00E106B1">
        <w:rPr>
          <w:rFonts w:ascii="Times New Roman" w:hAnsi="Times New Roman" w:cs="Times New Roman"/>
          <w:b/>
        </w:rPr>
        <w:t>Цунтинский</w:t>
      </w:r>
      <w:proofErr w:type="spellEnd"/>
      <w:r w:rsidRPr="00E106B1">
        <w:rPr>
          <w:rFonts w:ascii="Times New Roman" w:hAnsi="Times New Roman" w:cs="Times New Roman"/>
          <w:b/>
        </w:rPr>
        <w:t xml:space="preserve"> район», при осуществлении ими своих должностных обязанностей.</w:t>
      </w:r>
    </w:p>
    <w:p w:rsidR="00E106B1" w:rsidRDefault="00E106B1" w:rsidP="00A4226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06B1" w:rsidRDefault="00E106B1" w:rsidP="00A4226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06B1" w:rsidRDefault="00E106B1" w:rsidP="00A42268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2268" w:rsidRPr="00B030B6" w:rsidRDefault="00A42268" w:rsidP="00A422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030B6">
        <w:rPr>
          <w:rFonts w:ascii="Times New Roman" w:hAnsi="Times New Roman" w:cs="Times New Roman"/>
          <w:b/>
          <w:sz w:val="18"/>
          <w:szCs w:val="18"/>
        </w:rPr>
        <w:t xml:space="preserve">Согласно </w:t>
      </w:r>
      <w:hyperlink r:id="rId7" w:history="1">
        <w:r w:rsidRPr="00B030B6">
          <w:rPr>
            <w:rStyle w:val="a7"/>
            <w:rFonts w:ascii="Times New Roman" w:hAnsi="Times New Roman" w:cs="Times New Roman"/>
            <w:b/>
            <w:bCs/>
            <w:color w:val="000000" w:themeColor="text1"/>
            <w:sz w:val="18"/>
            <w:szCs w:val="18"/>
            <w:u w:val="none"/>
            <w:shd w:val="clear" w:color="auto" w:fill="FFFFFF"/>
          </w:rPr>
          <w:t>Федеральному закону от 25.12.2008 N 273-ФЗ (ред. от 07.10.2022) "О противодействии коррупции"</w:t>
        </w:r>
      </w:hyperlink>
      <w:r w:rsidRPr="00B030B6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090968" w:rsidRPr="00B030B6" w:rsidRDefault="00A42268" w:rsidP="00090968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030B6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Коррупция</w:t>
      </w:r>
      <w:r w:rsidRPr="00B030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это</w:t>
      </w:r>
      <w:r w:rsidRPr="00B030B6">
        <w:rPr>
          <w:rFonts w:ascii="Times New Roman" w:eastAsia="Times New Roman" w:hAnsi="Times New Roman" w:cs="Times New Roman"/>
          <w:sz w:val="18"/>
          <w:szCs w:val="1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90968" w:rsidRPr="00090968" w:rsidRDefault="00090968" w:rsidP="000909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0B6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Противодействие коррупции</w:t>
      </w:r>
      <w:r w:rsidRPr="00B030B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</w:t>
      </w:r>
      <w:r w:rsidRPr="00090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самоуправления, институтов гражданского общества, организаций и физических лиц в пределах их полномочий:</w:t>
      </w:r>
    </w:p>
    <w:p w:rsidR="00090968" w:rsidRPr="00090968" w:rsidRDefault="00090968" w:rsidP="0009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68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0968" w:rsidRPr="00090968" w:rsidRDefault="00090968" w:rsidP="0009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68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90968" w:rsidRPr="00090968" w:rsidRDefault="00090968" w:rsidP="0009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968">
        <w:rPr>
          <w:rFonts w:ascii="Times New Roman" w:eastAsia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641460" w:rsidRDefault="00641460" w:rsidP="00A42268">
      <w:pPr>
        <w:spacing w:line="240" w:lineRule="auto"/>
        <w:jc w:val="both"/>
        <w:rPr>
          <w:b/>
          <w:bCs/>
          <w:i/>
          <w:iCs/>
          <w:color w:val="444444"/>
          <w:sz w:val="17"/>
          <w:szCs w:val="17"/>
          <w:u w:val="single"/>
          <w:bdr w:val="none" w:sz="0" w:space="0" w:color="auto" w:frame="1"/>
          <w:shd w:val="clear" w:color="auto" w:fill="FFFFFF"/>
        </w:rPr>
      </w:pPr>
    </w:p>
    <w:p w:rsidR="00E106B1" w:rsidRDefault="00641460" w:rsidP="00E106B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6B1">
        <w:rPr>
          <w:rFonts w:ascii="Times New Roman" w:hAnsi="Times New Roman" w:cs="Times New Roman"/>
          <w:b/>
          <w:sz w:val="24"/>
          <w:szCs w:val="24"/>
        </w:rPr>
        <w:t>Коррупция может принимать</w:t>
      </w:r>
    </w:p>
    <w:p w:rsidR="00090968" w:rsidRPr="00E106B1" w:rsidRDefault="00641460" w:rsidP="00E106B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6B1">
        <w:rPr>
          <w:rFonts w:ascii="Times New Roman" w:hAnsi="Times New Roman" w:cs="Times New Roman"/>
          <w:b/>
          <w:sz w:val="24"/>
          <w:szCs w:val="24"/>
        </w:rPr>
        <w:t xml:space="preserve"> различные формы:</w:t>
      </w:r>
    </w:p>
    <w:p w:rsidR="00641460" w:rsidRPr="00641460" w:rsidRDefault="00641460" w:rsidP="006414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7"/>
        </w:rPr>
      </w:pPr>
      <w:r w:rsidRPr="00641460">
        <w:rPr>
          <w:b/>
          <w:bCs/>
          <w:color w:val="444444"/>
          <w:sz w:val="18"/>
          <w:szCs w:val="17"/>
          <w:bdr w:val="none" w:sz="0" w:space="0" w:color="auto" w:frame="1"/>
        </w:rPr>
        <w:t>Злоупотребление своим положением</w:t>
      </w:r>
      <w:r w:rsidRPr="00641460">
        <w:rPr>
          <w:color w:val="444444"/>
          <w:sz w:val="18"/>
          <w:szCs w:val="17"/>
        </w:rPr>
        <w:t>, использование полномочий, если они связаны с извлечением выгоды для себя или третьих лиц (различных групп, организаций, объединений, политических партий</w:t>
      </w:r>
      <w:proofErr w:type="gramStart"/>
      <w:r w:rsidRPr="00641460">
        <w:rPr>
          <w:color w:val="444444"/>
          <w:sz w:val="18"/>
          <w:szCs w:val="17"/>
        </w:rPr>
        <w:t>),дача</w:t>
      </w:r>
      <w:proofErr w:type="gramEnd"/>
      <w:r w:rsidRPr="00641460">
        <w:rPr>
          <w:color w:val="444444"/>
          <w:sz w:val="18"/>
          <w:szCs w:val="17"/>
        </w:rPr>
        <w:t xml:space="preserve"> и получение взятки, коммерческий подкуп.</w:t>
      </w:r>
    </w:p>
    <w:p w:rsidR="00641460" w:rsidRPr="00641460" w:rsidRDefault="00641460" w:rsidP="006414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8"/>
          <w:szCs w:val="17"/>
        </w:rPr>
      </w:pPr>
      <w:r w:rsidRPr="00641460">
        <w:rPr>
          <w:b/>
          <w:bCs/>
          <w:color w:val="444444"/>
          <w:sz w:val="18"/>
          <w:szCs w:val="17"/>
          <w:bdr w:val="none" w:sz="0" w:space="0" w:color="auto" w:frame="1"/>
        </w:rPr>
        <w:t>Превышение должностных полномочий</w:t>
      </w:r>
      <w:r w:rsidRPr="00641460">
        <w:rPr>
          <w:color w:val="444444"/>
          <w:sz w:val="18"/>
          <w:szCs w:val="17"/>
        </w:rPr>
        <w:t xml:space="preserve"> — это еще одно коррупционное преступление в государственной и муниципальной сфере. Оно встречается тогда, когда </w:t>
      </w:r>
      <w:r w:rsidRPr="00641460">
        <w:rPr>
          <w:color w:val="444444"/>
          <w:sz w:val="18"/>
          <w:szCs w:val="17"/>
        </w:rPr>
        <w:lastRenderedPageBreak/>
        <w:t>должностное лицо понимает, что не имеет права принимать то или иное решение, подписывать документы, выдавать справки, но умышленно делает это. В этом случае должностное лицо присваивает себе полномочия, которых у него на самом деле нет.</w:t>
      </w:r>
    </w:p>
    <w:p w:rsidR="003F28DE" w:rsidRDefault="003F28DE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41460" w:rsidRPr="00E106B1" w:rsidRDefault="00641460" w:rsidP="00E106B1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106B1">
        <w:rPr>
          <w:rFonts w:ascii="Times New Roman" w:hAnsi="Times New Roman" w:cs="Times New Roman"/>
          <w:b/>
          <w:sz w:val="18"/>
          <w:szCs w:val="18"/>
        </w:rPr>
        <w:t>У муниципального служащего должны быть сформированы навыки антикоррупционного</w:t>
      </w:r>
      <w:r w:rsidR="003F28DE" w:rsidRPr="00E106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06B1">
        <w:rPr>
          <w:rFonts w:ascii="Times New Roman" w:hAnsi="Times New Roman" w:cs="Times New Roman"/>
          <w:b/>
          <w:sz w:val="18"/>
          <w:szCs w:val="18"/>
        </w:rPr>
        <w:t>поведения путем сознательного восприятия им нравственных принципов – ценностей</w:t>
      </w:r>
      <w:r w:rsidR="003F28DE" w:rsidRPr="00E106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06B1">
        <w:rPr>
          <w:rFonts w:ascii="Times New Roman" w:hAnsi="Times New Roman" w:cs="Times New Roman"/>
          <w:b/>
          <w:sz w:val="18"/>
          <w:szCs w:val="18"/>
        </w:rPr>
        <w:t>муниципальной</w:t>
      </w:r>
      <w:r w:rsidR="003F28DE" w:rsidRPr="00E106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06B1">
        <w:rPr>
          <w:rFonts w:ascii="Times New Roman" w:hAnsi="Times New Roman" w:cs="Times New Roman"/>
          <w:b/>
          <w:sz w:val="18"/>
          <w:szCs w:val="18"/>
        </w:rPr>
        <w:t>службы.</w:t>
      </w:r>
    </w:p>
    <w:p w:rsidR="002C67DB" w:rsidRPr="00641460" w:rsidRDefault="002C67DB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41460" w:rsidRP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Нравственные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принципы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ценности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муниципальной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службы</w:t>
      </w:r>
    </w:p>
    <w:p w:rsidR="00641460" w:rsidRP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позволяют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муниципальному служащему:</w:t>
      </w:r>
    </w:p>
    <w:p w:rsidR="00641460" w:rsidRP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а) осуществлять предпринимательскую деятельность;</w:t>
      </w:r>
    </w:p>
    <w:p w:rsidR="00641460" w:rsidRP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б) участвовать на платной основе в деятельности органа управления коммерческой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организацией, за исключением случаев, установленных действующим законодательством;</w:t>
      </w:r>
    </w:p>
    <w:p w:rsidR="00641460" w:rsidRP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в) приобретать в случаях, установленных действующим законодательством, ценные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бумаги, по которым может быть получен доход;</w:t>
      </w:r>
    </w:p>
    <w:p w:rsidR="00641460" w:rsidRP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г) выстраивать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отношения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личной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заинтересованности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субъектами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предпринимательской деятельности;</w:t>
      </w:r>
    </w:p>
    <w:p w:rsidR="00641460" w:rsidRP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д) проявлять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заинтересованность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(или)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вмешиваться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споры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субъектов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предпринимательской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деятельности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за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исключением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случаев,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установленных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действующим законодательством;</w:t>
      </w:r>
    </w:p>
    <w:p w:rsidR="00641460" w:rsidRP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е) составлять протекцию субъектам предпринимательской деятельности в личных,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имущественных (финансовых) и иных корыстных целях;</w:t>
      </w:r>
    </w:p>
    <w:p w:rsidR="00641460" w:rsidRDefault="00641460" w:rsidP="003F2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ж) совершать действия, связанные с влиянием каких-либо личных, имущественных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(финансовых)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иных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интересов,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препятствующих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добросовестному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исполнению</w:t>
      </w:r>
      <w:r w:rsidR="003F28D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1460">
        <w:rPr>
          <w:rFonts w:ascii="Times New Roman" w:eastAsia="Times New Roman" w:hAnsi="Times New Roman" w:cs="Times New Roman"/>
          <w:color w:val="000000"/>
          <w:sz w:val="18"/>
          <w:szCs w:val="18"/>
        </w:rPr>
        <w:t>должностных обязанностей;</w:t>
      </w:r>
    </w:p>
    <w:p w:rsidR="003F28DE" w:rsidRPr="003F28DE" w:rsidRDefault="003F28DE" w:rsidP="002C67D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8"/>
        </w:rPr>
      </w:pPr>
      <w:r w:rsidRPr="003F28DE">
        <w:rPr>
          <w:rFonts w:ascii="YS Text" w:eastAsia="Times New Roman" w:hAnsi="YS Text" w:cs="Times New Roman"/>
          <w:color w:val="000000"/>
          <w:sz w:val="18"/>
          <w:szCs w:val="18"/>
        </w:rPr>
        <w:t>з) предоставлять услуги, предусматривающие денежную или иную имущественную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компенсацию, за исключением </w:t>
      </w:r>
      <w:r w:rsidRPr="003F28DE">
        <w:rPr>
          <w:rFonts w:ascii="YS Text" w:eastAsia="Times New Roman" w:hAnsi="YS Text" w:cs="Times New Roman"/>
          <w:color w:val="000000"/>
          <w:sz w:val="18"/>
          <w:szCs w:val="18"/>
        </w:rPr>
        <w:t>случаев, установленных действующим законодательством;</w:t>
      </w:r>
    </w:p>
    <w:p w:rsidR="003F28DE" w:rsidRPr="003F28DE" w:rsidRDefault="003F28DE" w:rsidP="002C67D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8"/>
        </w:rPr>
      </w:pPr>
      <w:r w:rsidRPr="003F28DE">
        <w:rPr>
          <w:rFonts w:ascii="YS Text" w:eastAsia="Times New Roman" w:hAnsi="YS Text" w:cs="Times New Roman"/>
          <w:color w:val="000000"/>
          <w:sz w:val="18"/>
          <w:szCs w:val="18"/>
        </w:rPr>
        <w:t>и) создавать условия для получения при исполнении должностных обязанностей доходов</w:t>
      </w:r>
      <w:r w:rsidR="002C67DB">
        <w:rPr>
          <w:rFonts w:ascii="YS Text" w:eastAsia="Times New Roman" w:hAnsi="YS Text" w:cs="Times New Roman"/>
          <w:color w:val="000000"/>
          <w:sz w:val="18"/>
          <w:szCs w:val="18"/>
        </w:rPr>
        <w:t xml:space="preserve"> в виде денег, ценностей, </w:t>
      </w:r>
      <w:r w:rsidRPr="003F28DE">
        <w:rPr>
          <w:rFonts w:ascii="YS Text" w:eastAsia="Times New Roman" w:hAnsi="YS Text" w:cs="Times New Roman"/>
          <w:color w:val="000000"/>
          <w:sz w:val="18"/>
          <w:szCs w:val="18"/>
        </w:rPr>
        <w:t>иного имущества или услуг имущественного характера, иных</w:t>
      </w:r>
    </w:p>
    <w:p w:rsidR="003F28DE" w:rsidRDefault="003F28DE" w:rsidP="002C67D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8"/>
        </w:rPr>
      </w:pPr>
      <w:r w:rsidRPr="003F28DE">
        <w:rPr>
          <w:rFonts w:ascii="YS Text" w:eastAsia="Times New Roman" w:hAnsi="YS Text" w:cs="Times New Roman"/>
          <w:color w:val="000000"/>
          <w:sz w:val="18"/>
          <w:szCs w:val="18"/>
        </w:rPr>
        <w:t>имущественных прав для себя или для третьих лиц.</w:t>
      </w:r>
    </w:p>
    <w:p w:rsidR="002C67DB" w:rsidRPr="00E106B1" w:rsidRDefault="002C67DB" w:rsidP="00E106B1">
      <w:pPr>
        <w:pStyle w:val="a9"/>
        <w:jc w:val="center"/>
        <w:rPr>
          <w:rFonts w:ascii="Times New Roman" w:hAnsi="Times New Roman" w:cs="Times New Roman"/>
          <w:b/>
        </w:rPr>
      </w:pPr>
    </w:p>
    <w:p w:rsidR="003F28DE" w:rsidRPr="00E106B1" w:rsidRDefault="00D720A1" w:rsidP="00E106B1">
      <w:pPr>
        <w:pStyle w:val="a9"/>
        <w:jc w:val="center"/>
        <w:rPr>
          <w:rFonts w:ascii="Times New Roman" w:hAnsi="Times New Roman" w:cs="Times New Roman"/>
          <w:b/>
        </w:rPr>
      </w:pPr>
      <w:r w:rsidRPr="00E106B1">
        <w:rPr>
          <w:rFonts w:ascii="Times New Roman" w:hAnsi="Times New Roman" w:cs="Times New Roman"/>
          <w:b/>
        </w:rPr>
        <w:t>ЧТО ТАКОЕ ВЗЯТКА?</w:t>
      </w:r>
    </w:p>
    <w:p w:rsidR="00D720A1" w:rsidRDefault="00D720A1" w:rsidP="002C67DB">
      <w:pPr>
        <w:shd w:val="clear" w:color="auto" w:fill="FFFFFF"/>
        <w:spacing w:after="0" w:line="240" w:lineRule="auto"/>
        <w:jc w:val="both"/>
        <w:rPr>
          <w:b/>
          <w:bCs/>
          <w:color w:val="444444"/>
          <w:sz w:val="17"/>
          <w:szCs w:val="17"/>
          <w:bdr w:val="none" w:sz="0" w:space="0" w:color="auto" w:frame="1"/>
          <w:shd w:val="clear" w:color="auto" w:fill="FFFFFF"/>
        </w:rPr>
      </w:pPr>
    </w:p>
    <w:p w:rsidR="00D720A1" w:rsidRPr="00BC320E" w:rsidRDefault="00BC320E" w:rsidP="00BC3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0"/>
          <w:szCs w:val="18"/>
        </w:rPr>
      </w:pPr>
      <w:r w:rsidRPr="00BC320E">
        <w:rPr>
          <w:rFonts w:ascii="YS Text" w:eastAsia="Times New Roman" w:hAnsi="YS Text" w:cs="Times New Roman"/>
          <w:b/>
          <w:color w:val="000000"/>
          <w:sz w:val="20"/>
          <w:szCs w:val="18"/>
        </w:rPr>
        <w:t>Взятка</w:t>
      </w:r>
      <w:r w:rsidRPr="00BC320E">
        <w:rPr>
          <w:rFonts w:ascii="YS Text" w:eastAsia="Times New Roman" w:hAnsi="YS Text" w:cs="Times New Roman"/>
          <w:color w:val="000000"/>
          <w:sz w:val="20"/>
          <w:szCs w:val="18"/>
        </w:rPr>
        <w:t xml:space="preserve"> -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государственным гражданским и </w:t>
      </w:r>
      <w:r w:rsidRPr="00BC320E">
        <w:rPr>
          <w:rFonts w:ascii="YS Text" w:eastAsia="Times New Roman" w:hAnsi="YS Text" w:cs="Times New Roman"/>
          <w:color w:val="000000"/>
          <w:sz w:val="20"/>
          <w:szCs w:val="18"/>
        </w:rPr>
        <w:lastRenderedPageBreak/>
        <w:t>муниципальным служащим является одним из проявлений коррупции.</w:t>
      </w:r>
    </w:p>
    <w:p w:rsidR="00D720A1" w:rsidRDefault="00D720A1" w:rsidP="002C67DB">
      <w:pPr>
        <w:shd w:val="clear" w:color="auto" w:fill="FFFFFF"/>
        <w:spacing w:after="0" w:line="240" w:lineRule="auto"/>
        <w:jc w:val="both"/>
        <w:rPr>
          <w:b/>
          <w:bCs/>
          <w:color w:val="444444"/>
          <w:sz w:val="17"/>
          <w:szCs w:val="17"/>
          <w:bdr w:val="none" w:sz="0" w:space="0" w:color="auto" w:frame="1"/>
          <w:shd w:val="clear" w:color="auto" w:fill="FFFFFF"/>
        </w:rPr>
      </w:pPr>
    </w:p>
    <w:p w:rsidR="00BC320E" w:rsidRPr="00E106B1" w:rsidRDefault="00E106B1" w:rsidP="002C6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C320E" w:rsidRPr="00E106B1">
        <w:rPr>
          <w:rFonts w:ascii="Times New Roman" w:hAnsi="Times New Roman" w:cs="Times New Roman"/>
          <w:b/>
          <w:sz w:val="20"/>
          <w:szCs w:val="20"/>
        </w:rPr>
        <w:t xml:space="preserve">ВЗЯТКОЙ МОГУТ БЫТЬ: </w:t>
      </w:r>
    </w:p>
    <w:p w:rsidR="00BC320E" w:rsidRPr="00BC320E" w:rsidRDefault="00BC320E" w:rsidP="002C6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C320E">
        <w:rPr>
          <w:rFonts w:ascii="Times New Roman" w:hAnsi="Times New Roman" w:cs="Times New Roman"/>
          <w:b/>
          <w:sz w:val="20"/>
        </w:rPr>
        <w:t>Предметы</w:t>
      </w:r>
      <w:r w:rsidRPr="00BC320E">
        <w:rPr>
          <w:rFonts w:ascii="Times New Roman" w:hAnsi="Times New Roman" w:cs="Times New Roman"/>
          <w:sz w:val="20"/>
        </w:rPr>
        <w:t xml:space="preserve"> - деньги, в том числе валюта, банковские чеки, ценные бумаги, изделия из драгоценных металлов и камней, автомашины, продукты питания, </w:t>
      </w:r>
      <w:proofErr w:type="spellStart"/>
      <w:r w:rsidRPr="00BC320E">
        <w:rPr>
          <w:rFonts w:ascii="Times New Roman" w:hAnsi="Times New Roman" w:cs="Times New Roman"/>
          <w:sz w:val="20"/>
        </w:rPr>
        <w:t>видеотекника</w:t>
      </w:r>
      <w:proofErr w:type="spellEnd"/>
      <w:r w:rsidRPr="00BC320E">
        <w:rPr>
          <w:rFonts w:ascii="Times New Roman" w:hAnsi="Times New Roman" w:cs="Times New Roman"/>
          <w:sz w:val="20"/>
        </w:rPr>
        <w:t xml:space="preserve">, бытовые приборы и другие товары, квартиры, дачи, загородные дома, гаражи, земельные участки и другая недвижимость. </w:t>
      </w:r>
    </w:p>
    <w:p w:rsidR="00BC320E" w:rsidRPr="00BC320E" w:rsidRDefault="00BC320E" w:rsidP="002C6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C320E">
        <w:rPr>
          <w:rFonts w:ascii="Times New Roman" w:hAnsi="Times New Roman" w:cs="Times New Roman"/>
          <w:b/>
          <w:sz w:val="20"/>
        </w:rPr>
        <w:t>Услуги и выгоды</w:t>
      </w:r>
      <w:r w:rsidRPr="00BC320E">
        <w:rPr>
          <w:rFonts w:ascii="Times New Roman" w:hAnsi="Times New Roman" w:cs="Times New Roman"/>
          <w:sz w:val="20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D720A1" w:rsidRPr="00BC320E" w:rsidRDefault="00BC320E" w:rsidP="002C6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444444"/>
          <w:sz w:val="16"/>
          <w:szCs w:val="17"/>
          <w:bdr w:val="none" w:sz="0" w:space="0" w:color="auto" w:frame="1"/>
          <w:shd w:val="clear" w:color="auto" w:fill="FFFFFF"/>
        </w:rPr>
      </w:pPr>
      <w:r w:rsidRPr="00BC320E">
        <w:rPr>
          <w:rFonts w:ascii="Times New Roman" w:hAnsi="Times New Roman" w:cs="Times New Roman"/>
          <w:b/>
          <w:sz w:val="20"/>
        </w:rPr>
        <w:t>Завуалированная форма взятки</w:t>
      </w:r>
      <w:r w:rsidRPr="00BC320E">
        <w:rPr>
          <w:rFonts w:ascii="Times New Roman" w:hAnsi="Times New Roman" w:cs="Times New Roman"/>
          <w:sz w:val="20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 д.</w:t>
      </w:r>
    </w:p>
    <w:p w:rsidR="00D720A1" w:rsidRDefault="00D720A1" w:rsidP="002C67DB">
      <w:pPr>
        <w:shd w:val="clear" w:color="auto" w:fill="FFFFFF"/>
        <w:spacing w:after="0" w:line="240" w:lineRule="auto"/>
        <w:jc w:val="both"/>
        <w:rPr>
          <w:b/>
          <w:bCs/>
          <w:color w:val="444444"/>
          <w:sz w:val="17"/>
          <w:szCs w:val="17"/>
          <w:bdr w:val="none" w:sz="0" w:space="0" w:color="auto" w:frame="1"/>
          <w:shd w:val="clear" w:color="auto" w:fill="FFFFFF"/>
        </w:rPr>
      </w:pPr>
    </w:p>
    <w:p w:rsidR="00D720A1" w:rsidRDefault="00D720A1" w:rsidP="002C67DB">
      <w:pPr>
        <w:shd w:val="clear" w:color="auto" w:fill="FFFFFF"/>
        <w:spacing w:after="0" w:line="240" w:lineRule="auto"/>
        <w:jc w:val="both"/>
        <w:rPr>
          <w:b/>
          <w:bCs/>
          <w:color w:val="444444"/>
          <w:sz w:val="17"/>
          <w:szCs w:val="17"/>
          <w:bdr w:val="none" w:sz="0" w:space="0" w:color="auto" w:frame="1"/>
          <w:shd w:val="clear" w:color="auto" w:fill="FFFFFF"/>
        </w:rPr>
      </w:pPr>
    </w:p>
    <w:p w:rsidR="00D720A1" w:rsidRPr="00E106B1" w:rsidRDefault="00460088" w:rsidP="00BC32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444444"/>
          <w:sz w:val="17"/>
          <w:szCs w:val="17"/>
          <w:bdr w:val="none" w:sz="0" w:space="0" w:color="auto" w:frame="1"/>
          <w:shd w:val="clear" w:color="auto" w:fill="FFFFFF"/>
        </w:rPr>
      </w:pPr>
      <w:r w:rsidRPr="00E106B1">
        <w:rPr>
          <w:rFonts w:ascii="Times New Roman" w:hAnsi="Times New Roman" w:cs="Times New Roman"/>
        </w:rPr>
        <w:t>Уголовное наказание за получение либо дачу взятки может выражаться в штрафе равном двадцати - семидесятикратному размеру суммы взятки, в лишении права занимать определенные должности или заниматься определенной деятельностью сроком на три года, а также в лишении свободы сроком до 15 лет.</w:t>
      </w:r>
    </w:p>
    <w:p w:rsidR="00D720A1" w:rsidRDefault="00D720A1" w:rsidP="002C67DB">
      <w:pPr>
        <w:shd w:val="clear" w:color="auto" w:fill="FFFFFF"/>
        <w:spacing w:after="0" w:line="240" w:lineRule="auto"/>
        <w:jc w:val="both"/>
        <w:rPr>
          <w:b/>
          <w:bCs/>
          <w:color w:val="444444"/>
          <w:sz w:val="17"/>
          <w:szCs w:val="17"/>
          <w:bdr w:val="none" w:sz="0" w:space="0" w:color="auto" w:frame="1"/>
          <w:shd w:val="clear" w:color="auto" w:fill="FFFFFF"/>
        </w:rPr>
      </w:pPr>
    </w:p>
    <w:p w:rsidR="001467D8" w:rsidRPr="00E106B1" w:rsidRDefault="001467D8" w:rsidP="00E106B1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06B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  <w:t>В целях противодействия коррупции муниципальные служащие обязаны:</w:t>
      </w:r>
    </w:p>
    <w:p w:rsidR="001467D8" w:rsidRPr="00E106B1" w:rsidRDefault="001467D8" w:rsidP="00E106B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106B1">
        <w:rPr>
          <w:rFonts w:ascii="Times New Roman" w:hAnsi="Times New Roman" w:cs="Times New Roman"/>
          <w:sz w:val="20"/>
          <w:szCs w:val="20"/>
        </w:rPr>
        <w:t>1. 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Соблюдать ограничения и запреты</w:t>
      </w:r>
      <w:r w:rsidRPr="00E106B1">
        <w:rPr>
          <w:rFonts w:ascii="Times New Roman" w:hAnsi="Times New Roman" w:cs="Times New Roman"/>
          <w:sz w:val="20"/>
          <w:szCs w:val="20"/>
        </w:rPr>
        <w:t>, связанные с прохождением муниципальной службы (статьи13 и 14 Федерального закона «О муниципальной службе в Российской Федерации»).</w:t>
      </w:r>
    </w:p>
    <w:p w:rsidR="00D720A1" w:rsidRPr="00E106B1" w:rsidRDefault="001467D8" w:rsidP="00E106B1">
      <w:pPr>
        <w:pStyle w:val="a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2. 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Предоставлять полные и достоверные сведения о своих доходах, расходах, об имуществе и обязательствах имущественного характера, о доходах, расходах, об имуществе и обязательствах 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lastRenderedPageBreak/>
        <w:t>имущественного характера супругов и несовершеннолетних детей</w:t>
      </w: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1467D8" w:rsidRPr="00E106B1" w:rsidRDefault="001467D8" w:rsidP="00E106B1">
      <w:pPr>
        <w:pStyle w:val="a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Обнаруженные в ходе проверки сведений о доходах, расходах обстоятельства, свидетельствующие о наличии признаков совершения преступления или административного правонарушения, передаются в правоохранительные органы и могут стать поводом для возбуждения в отношении муниципального служащего дела об административном правонарушении или уголовного дела.</w:t>
      </w:r>
    </w:p>
    <w:p w:rsidR="001467D8" w:rsidRPr="00E106B1" w:rsidRDefault="001467D8" w:rsidP="00E106B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106B1">
        <w:rPr>
          <w:rFonts w:ascii="Times New Roman" w:hAnsi="Times New Roman" w:cs="Times New Roman"/>
          <w:sz w:val="20"/>
          <w:szCs w:val="20"/>
        </w:rPr>
        <w:t>3. 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Уведомлять</w:t>
      </w:r>
      <w:r w:rsidRPr="00E106B1">
        <w:rPr>
          <w:rFonts w:ascii="Times New Roman" w:hAnsi="Times New Roman" w:cs="Times New Roman"/>
          <w:sz w:val="20"/>
          <w:szCs w:val="20"/>
        </w:rPr>
        <w:t> в письменном виде в произвольной форме представителя нанимателя (работодателя), органы прокуратуры или другие государственные органы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обо всех случаях обращения к нему каких-либо лиц в целях склонения его к совершению коррупционных правонарушений</w:t>
      </w:r>
      <w:r w:rsidRPr="00E106B1">
        <w:rPr>
          <w:rFonts w:ascii="Times New Roman" w:hAnsi="Times New Roman" w:cs="Times New Roman"/>
          <w:sz w:val="20"/>
          <w:szCs w:val="20"/>
        </w:rPr>
        <w:t>.</w:t>
      </w:r>
    </w:p>
    <w:p w:rsidR="001467D8" w:rsidRPr="00E106B1" w:rsidRDefault="001467D8" w:rsidP="00E106B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106B1">
        <w:rPr>
          <w:rFonts w:ascii="Times New Roman" w:hAnsi="Times New Roman" w:cs="Times New Roman"/>
          <w:sz w:val="20"/>
          <w:szCs w:val="20"/>
        </w:rPr>
        <w:t>Невыполнение муниципальным служащим данной обязанности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(статья 9 Федерального закона «О противодействии коррупции»).</w:t>
      </w:r>
    </w:p>
    <w:p w:rsidR="001467D8" w:rsidRPr="00E106B1" w:rsidRDefault="001467D8" w:rsidP="00E106B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106B1">
        <w:rPr>
          <w:rFonts w:ascii="Times New Roman" w:hAnsi="Times New Roman" w:cs="Times New Roman"/>
          <w:sz w:val="20"/>
          <w:szCs w:val="20"/>
        </w:rPr>
        <w:t>4. 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Заведомо уведомлять представителя нанимателя о намерении выполнять иную оплачиваемую работу в письменном виде</w:t>
      </w:r>
      <w:r w:rsidRPr="00E106B1">
        <w:rPr>
          <w:rFonts w:ascii="Times New Roman" w:hAnsi="Times New Roman" w:cs="Times New Roman"/>
          <w:sz w:val="20"/>
          <w:szCs w:val="20"/>
        </w:rPr>
        <w:t> (часть 2 статьи 14 Федерального закона «О муниципальной службе в Российской Федерации»).</w:t>
      </w:r>
    </w:p>
    <w:p w:rsidR="001467D8" w:rsidRPr="00E106B1" w:rsidRDefault="001467D8" w:rsidP="00E106B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106B1">
        <w:rPr>
          <w:rFonts w:ascii="Times New Roman" w:hAnsi="Times New Roman" w:cs="Times New Roman"/>
          <w:sz w:val="20"/>
          <w:szCs w:val="20"/>
        </w:rPr>
        <w:t>Эта работа может выполняться, если это не повлечет конфликт интересов.</w:t>
      </w:r>
    </w:p>
    <w:p w:rsidR="001467D8" w:rsidRPr="00E106B1" w:rsidRDefault="001467D8" w:rsidP="00E106B1">
      <w:pPr>
        <w:pStyle w:val="a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5. 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 течение двух лет после увольнения с муниципальной службы</w:t>
      </w:r>
      <w:r w:rsid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имеют право замещать должности в организациях,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если отдельные функции муниципального (административного) управления</w:t>
      </w: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 данными организациями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входили в должностные</w:t>
      </w: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 (служебные)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обязанности</w:t>
      </w: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 муниципального служащего,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только с согласия комиссии по</w:t>
      </w: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 соблюдению требований к служебному поведению муниципальных служащих, замещающих должности муниципальной службы, и урегулированию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конфликта интересов</w:t>
      </w:r>
    </w:p>
    <w:p w:rsidR="00641460" w:rsidRPr="00A42268" w:rsidRDefault="001467D8" w:rsidP="00E106B1">
      <w:pPr>
        <w:pStyle w:val="a9"/>
        <w:jc w:val="both"/>
        <w:rPr>
          <w:sz w:val="18"/>
        </w:rPr>
      </w:pP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>6. </w:t>
      </w:r>
      <w:r w:rsidRPr="00E106B1">
        <w:rPr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Запрещается распространять персональные данные</w:t>
      </w: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касающиеся расовой, национальной принадлежности, политических взглядов, религиозных или философских убеждений, состояния здоровья, интимной жизни, без </w:t>
      </w:r>
      <w:r w:rsidRPr="00E106B1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письменного</w:t>
      </w:r>
      <w:r w:rsidRPr="00F71C3B">
        <w:rPr>
          <w:sz w:val="18"/>
          <w:shd w:val="clear" w:color="auto" w:fill="FFFFFF"/>
        </w:rPr>
        <w:t xml:space="preserve"> согласия на это субъекта персональных данных.</w:t>
      </w:r>
    </w:p>
    <w:p w:rsidR="00A42268" w:rsidRDefault="00D720A1" w:rsidP="00D720A1">
      <w:pPr>
        <w:spacing w:line="240" w:lineRule="auto"/>
        <w:jc w:val="center"/>
        <w:rPr>
          <w:rFonts w:ascii="YS Text" w:hAnsi="YS Text"/>
          <w:b/>
          <w:color w:val="000000"/>
          <w:sz w:val="18"/>
          <w:szCs w:val="18"/>
          <w:u w:val="single"/>
          <w:shd w:val="clear" w:color="auto" w:fill="FFFFFF"/>
        </w:rPr>
      </w:pPr>
      <w:r w:rsidRPr="00D720A1">
        <w:rPr>
          <w:rFonts w:ascii="YS Text" w:hAnsi="YS Text"/>
          <w:b/>
          <w:color w:val="000000"/>
          <w:sz w:val="18"/>
          <w:szCs w:val="18"/>
          <w:u w:val="single"/>
          <w:shd w:val="clear" w:color="auto" w:fill="FFFFFF"/>
        </w:rPr>
        <w:t>Вас склоняют к совершению коррупционного правонарушения?</w:t>
      </w:r>
    </w:p>
    <w:p w:rsidR="00D720A1" w:rsidRPr="00D720A1" w:rsidRDefault="00D720A1" w:rsidP="00D720A1">
      <w:pPr>
        <w:spacing w:line="240" w:lineRule="auto"/>
        <w:jc w:val="center"/>
        <w:rPr>
          <w:rFonts w:ascii="YS Text" w:hAnsi="YS Text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YS Text" w:hAnsi="YS Text"/>
          <w:b/>
          <w:color w:val="000000"/>
          <w:sz w:val="18"/>
          <w:szCs w:val="18"/>
          <w:u w:val="single"/>
          <w:shd w:val="clear" w:color="auto" w:fill="FFFFFF"/>
        </w:rPr>
        <w:sym w:font="Symbol" w:char="F0AF"/>
      </w:r>
    </w:p>
    <w:p w:rsidR="00D720A1" w:rsidRPr="00E106B1" w:rsidRDefault="00D720A1" w:rsidP="00E10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E106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Сообщите работодателю, в органы прокуратуры или другие</w:t>
      </w:r>
      <w:r w:rsidR="00E106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E106B1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государственные органы.</w:t>
      </w:r>
    </w:p>
    <w:p w:rsidR="00D720A1" w:rsidRDefault="00D720A1" w:rsidP="00D720A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8"/>
        </w:rPr>
      </w:pPr>
    </w:p>
    <w:p w:rsidR="00D720A1" w:rsidRPr="00D720A1" w:rsidRDefault="00D720A1" w:rsidP="00460088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18"/>
          <w:szCs w:val="18"/>
        </w:rPr>
      </w:pP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Невыполнение мун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иципальным служащим обязанности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уведомлять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представит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еля нанимателя (работодателя) о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фактах обращения в целях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склонения муниципального служащего к совершению коррупционных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правонарушений является правонарушением, влекущим его увольнение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с муниципальной службы либо привлечение его к иным видам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ответственности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в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соответствии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с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законодательством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Российской</w:t>
      </w:r>
      <w:r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Федерации.</w:t>
      </w:r>
    </w:p>
    <w:p w:rsidR="00D720A1" w:rsidRPr="00D720A1" w:rsidRDefault="00D720A1" w:rsidP="00460088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18"/>
          <w:szCs w:val="18"/>
        </w:rPr>
      </w:pP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Независимо от занимаемой должности муниципальной службы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муниципальному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служащему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следует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принимать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меры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антикоррупционной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защиты,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направленные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на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предотвращении</w:t>
      </w:r>
      <w:r w:rsidR="00460088">
        <w:rPr>
          <w:rFonts w:ascii="YS Text" w:eastAsia="Times New Roman" w:hAnsi="YS Text" w:cs="Times New Roman"/>
          <w:color w:val="000000"/>
          <w:sz w:val="18"/>
          <w:szCs w:val="18"/>
        </w:rPr>
        <w:t xml:space="preserve"> </w:t>
      </w:r>
      <w:r w:rsidRPr="00D720A1">
        <w:rPr>
          <w:rFonts w:ascii="YS Text" w:eastAsia="Times New Roman" w:hAnsi="YS Text" w:cs="Times New Roman"/>
          <w:color w:val="000000"/>
          <w:sz w:val="18"/>
          <w:szCs w:val="18"/>
        </w:rPr>
        <w:t>коррупционных ситуаций и их последствий</w:t>
      </w:r>
    </w:p>
    <w:p w:rsidR="00460088" w:rsidRDefault="00460088" w:rsidP="00D720A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18"/>
          <w:szCs w:val="18"/>
        </w:rPr>
      </w:pPr>
    </w:p>
    <w:p w:rsidR="00D720A1" w:rsidRPr="00E106B1" w:rsidRDefault="00D720A1" w:rsidP="00E106B1">
      <w:pPr>
        <w:pStyle w:val="a9"/>
        <w:jc w:val="center"/>
        <w:rPr>
          <w:rFonts w:ascii="Times New Roman" w:hAnsi="Times New Roman" w:cs="Times New Roman"/>
          <w:b/>
        </w:rPr>
      </w:pPr>
      <w:r w:rsidRPr="00E106B1">
        <w:rPr>
          <w:rFonts w:ascii="Times New Roman" w:hAnsi="Times New Roman" w:cs="Times New Roman"/>
          <w:b/>
        </w:rPr>
        <w:t>Муниципальный</w:t>
      </w:r>
      <w:r w:rsidR="00460088" w:rsidRPr="00E106B1">
        <w:rPr>
          <w:rFonts w:ascii="Times New Roman" w:hAnsi="Times New Roman" w:cs="Times New Roman"/>
          <w:b/>
        </w:rPr>
        <w:t xml:space="preserve"> </w:t>
      </w:r>
      <w:r w:rsidRPr="00E106B1">
        <w:rPr>
          <w:rFonts w:ascii="Times New Roman" w:hAnsi="Times New Roman" w:cs="Times New Roman"/>
          <w:b/>
        </w:rPr>
        <w:t>служащий,</w:t>
      </w:r>
      <w:r w:rsidR="00460088" w:rsidRPr="00E106B1">
        <w:rPr>
          <w:rFonts w:ascii="Times New Roman" w:hAnsi="Times New Roman" w:cs="Times New Roman"/>
          <w:b/>
        </w:rPr>
        <w:t xml:space="preserve"> </w:t>
      </w:r>
      <w:r w:rsidRPr="00E106B1">
        <w:rPr>
          <w:rFonts w:ascii="Times New Roman" w:hAnsi="Times New Roman" w:cs="Times New Roman"/>
          <w:b/>
        </w:rPr>
        <w:t>сообщивший</w:t>
      </w:r>
      <w:r w:rsidR="00460088" w:rsidRPr="00E106B1">
        <w:rPr>
          <w:rFonts w:ascii="Times New Roman" w:hAnsi="Times New Roman" w:cs="Times New Roman"/>
          <w:b/>
        </w:rPr>
        <w:t xml:space="preserve"> </w:t>
      </w:r>
      <w:r w:rsidRPr="00E106B1">
        <w:rPr>
          <w:rFonts w:ascii="Times New Roman" w:hAnsi="Times New Roman" w:cs="Times New Roman"/>
          <w:b/>
        </w:rPr>
        <w:t>о</w:t>
      </w:r>
      <w:r w:rsidR="00460088" w:rsidRPr="00E106B1">
        <w:rPr>
          <w:rFonts w:ascii="Times New Roman" w:hAnsi="Times New Roman" w:cs="Times New Roman"/>
          <w:b/>
        </w:rPr>
        <w:t xml:space="preserve"> </w:t>
      </w:r>
      <w:r w:rsidRPr="00E106B1">
        <w:rPr>
          <w:rFonts w:ascii="Times New Roman" w:hAnsi="Times New Roman" w:cs="Times New Roman"/>
          <w:b/>
        </w:rPr>
        <w:t>совершении</w:t>
      </w:r>
      <w:r w:rsidR="00460088" w:rsidRPr="00E106B1">
        <w:rPr>
          <w:rFonts w:ascii="Times New Roman" w:hAnsi="Times New Roman" w:cs="Times New Roman"/>
          <w:b/>
        </w:rPr>
        <w:t xml:space="preserve"> </w:t>
      </w:r>
      <w:r w:rsidRPr="00E106B1">
        <w:rPr>
          <w:rFonts w:ascii="Times New Roman" w:hAnsi="Times New Roman" w:cs="Times New Roman"/>
          <w:b/>
        </w:rPr>
        <w:t>коррупционного правонарушения иным служащим, находится под</w:t>
      </w:r>
      <w:r w:rsidR="00460088" w:rsidRPr="00E106B1">
        <w:rPr>
          <w:rFonts w:ascii="Times New Roman" w:hAnsi="Times New Roman" w:cs="Times New Roman"/>
          <w:b/>
        </w:rPr>
        <w:t xml:space="preserve"> </w:t>
      </w:r>
      <w:r w:rsidRPr="00E106B1">
        <w:rPr>
          <w:rFonts w:ascii="Times New Roman" w:hAnsi="Times New Roman" w:cs="Times New Roman"/>
          <w:b/>
        </w:rPr>
        <w:t>защитой государства.</w:t>
      </w:r>
    </w:p>
    <w:p w:rsidR="00460088" w:rsidRDefault="00460088" w:rsidP="00460088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8"/>
          <w:color w:val="000000"/>
          <w:sz w:val="20"/>
          <w:szCs w:val="27"/>
        </w:rPr>
      </w:pPr>
    </w:p>
    <w:p w:rsidR="00460088" w:rsidRPr="00460088" w:rsidRDefault="00460088" w:rsidP="00460088">
      <w:pPr>
        <w:pStyle w:val="a3"/>
        <w:shd w:val="clear" w:color="auto" w:fill="FFFFFF"/>
        <w:spacing w:before="0" w:beforeAutospacing="0" w:after="144" w:afterAutospacing="0"/>
        <w:jc w:val="center"/>
        <w:rPr>
          <w:color w:val="4E4E4E"/>
          <w:sz w:val="10"/>
          <w:szCs w:val="16"/>
        </w:rPr>
      </w:pPr>
      <w:r w:rsidRPr="00460088">
        <w:rPr>
          <w:rStyle w:val="a8"/>
          <w:color w:val="000000"/>
          <w:sz w:val="20"/>
          <w:szCs w:val="27"/>
        </w:rPr>
        <w:t>В администрацию муниципального образо</w:t>
      </w:r>
      <w:r w:rsidR="00712191">
        <w:rPr>
          <w:rStyle w:val="a8"/>
          <w:color w:val="000000"/>
          <w:sz w:val="20"/>
          <w:szCs w:val="27"/>
        </w:rPr>
        <w:t>вания «</w:t>
      </w:r>
      <w:proofErr w:type="spellStart"/>
      <w:r w:rsidR="00712191">
        <w:rPr>
          <w:rStyle w:val="a8"/>
          <w:color w:val="000000"/>
          <w:sz w:val="20"/>
          <w:szCs w:val="27"/>
        </w:rPr>
        <w:t>Цунтинский</w:t>
      </w:r>
      <w:proofErr w:type="spellEnd"/>
      <w:r w:rsidRPr="00460088">
        <w:rPr>
          <w:rStyle w:val="a8"/>
          <w:color w:val="000000"/>
          <w:sz w:val="20"/>
          <w:szCs w:val="27"/>
        </w:rPr>
        <w:t xml:space="preserve"> район» </w:t>
      </w:r>
      <w:r w:rsidRPr="00460088">
        <w:rPr>
          <w:rStyle w:val="a8"/>
          <w:color w:val="333333"/>
          <w:sz w:val="20"/>
          <w:szCs w:val="27"/>
        </w:rPr>
        <w:t>по номеру</w:t>
      </w:r>
    </w:p>
    <w:p w:rsidR="00712191" w:rsidRPr="00712191" w:rsidRDefault="00712191" w:rsidP="00460088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3B3B3B"/>
          <w:sz w:val="36"/>
          <w:szCs w:val="36"/>
          <w:shd w:val="clear" w:color="auto" w:fill="FFFFFF"/>
        </w:rPr>
      </w:pPr>
      <w:r w:rsidRPr="00712191">
        <w:rPr>
          <w:b/>
          <w:color w:val="3B3B3B"/>
          <w:sz w:val="36"/>
          <w:szCs w:val="36"/>
          <w:shd w:val="clear" w:color="auto" w:fill="FFFFFF"/>
        </w:rPr>
        <w:t>8(8722) 55-80-67</w:t>
      </w:r>
    </w:p>
    <w:p w:rsidR="00460088" w:rsidRPr="00460088" w:rsidRDefault="00460088" w:rsidP="00460088">
      <w:pPr>
        <w:pStyle w:val="a3"/>
        <w:shd w:val="clear" w:color="auto" w:fill="FFFFFF"/>
        <w:spacing w:before="0" w:beforeAutospacing="0" w:after="144" w:afterAutospacing="0"/>
        <w:jc w:val="center"/>
        <w:rPr>
          <w:color w:val="4E4E4E"/>
          <w:sz w:val="10"/>
          <w:szCs w:val="16"/>
        </w:rPr>
      </w:pPr>
      <w:r w:rsidRPr="00460088">
        <w:rPr>
          <w:rStyle w:val="a8"/>
          <w:color w:val="000000"/>
          <w:sz w:val="20"/>
          <w:szCs w:val="27"/>
        </w:rPr>
        <w:t xml:space="preserve">граждане могут сообщить информацию об известных им фактах коррупции, злоупотреблениях и должностных правонарушениях в органах власти на территории </w:t>
      </w:r>
      <w:proofErr w:type="spellStart"/>
      <w:r w:rsidR="00247E84">
        <w:rPr>
          <w:rStyle w:val="a8"/>
          <w:color w:val="000000"/>
          <w:sz w:val="20"/>
          <w:szCs w:val="27"/>
        </w:rPr>
        <w:t>Цунтинского</w:t>
      </w:r>
      <w:proofErr w:type="spellEnd"/>
      <w:r w:rsidRPr="00460088">
        <w:rPr>
          <w:rStyle w:val="a8"/>
          <w:color w:val="000000"/>
          <w:sz w:val="20"/>
          <w:szCs w:val="27"/>
        </w:rPr>
        <w:t xml:space="preserve"> муниципального района</w:t>
      </w:r>
    </w:p>
    <w:p w:rsidR="00712191" w:rsidRPr="00712191" w:rsidRDefault="00712191" w:rsidP="00460088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color w:val="000000"/>
          <w:sz w:val="42"/>
          <w:szCs w:val="42"/>
          <w:shd w:val="clear" w:color="auto" w:fill="FFFFFF"/>
        </w:rPr>
      </w:pPr>
      <w:r w:rsidRPr="00712191">
        <w:rPr>
          <w:b/>
          <w:color w:val="000000"/>
          <w:sz w:val="42"/>
          <w:szCs w:val="42"/>
          <w:shd w:val="clear" w:color="auto" w:fill="FFFFFF"/>
        </w:rPr>
        <w:t>+7 (8722) 55-30-25</w:t>
      </w:r>
    </w:p>
    <w:p w:rsidR="00460088" w:rsidRPr="00460088" w:rsidRDefault="00460088" w:rsidP="00247E84">
      <w:pPr>
        <w:pStyle w:val="a9"/>
        <w:jc w:val="center"/>
        <w:rPr>
          <w:color w:val="4E4E4E"/>
          <w:sz w:val="10"/>
          <w:szCs w:val="16"/>
        </w:rPr>
      </w:pPr>
      <w:r w:rsidRPr="00247E84">
        <w:rPr>
          <w:rStyle w:val="a8"/>
          <w:rFonts w:ascii="Times New Roman" w:hAnsi="Times New Roman" w:cs="Times New Roman"/>
          <w:color w:val="000000"/>
          <w:sz w:val="20"/>
          <w:szCs w:val="27"/>
        </w:rPr>
        <w:t xml:space="preserve">Прокуратура </w:t>
      </w:r>
      <w:proofErr w:type="spellStart"/>
      <w:r w:rsidR="00712191" w:rsidRPr="00247E84">
        <w:rPr>
          <w:rStyle w:val="a8"/>
          <w:rFonts w:ascii="Times New Roman" w:hAnsi="Times New Roman" w:cs="Times New Roman"/>
          <w:color w:val="000000"/>
          <w:sz w:val="20"/>
          <w:szCs w:val="27"/>
        </w:rPr>
        <w:t>Цунтинского</w:t>
      </w:r>
      <w:proofErr w:type="spellEnd"/>
      <w:r w:rsidRPr="00247E84">
        <w:rPr>
          <w:rStyle w:val="a8"/>
          <w:rFonts w:ascii="Times New Roman" w:hAnsi="Times New Roman" w:cs="Times New Roman"/>
          <w:color w:val="000000"/>
          <w:sz w:val="20"/>
          <w:szCs w:val="27"/>
        </w:rPr>
        <w:t xml:space="preserve"> района</w:t>
      </w:r>
      <w:r w:rsidRPr="00460088">
        <w:rPr>
          <w:color w:val="000000"/>
          <w:sz w:val="20"/>
          <w:szCs w:val="27"/>
        </w:rPr>
        <w:br/>
      </w:r>
      <w:r w:rsidRPr="00460088">
        <w:rPr>
          <w:color w:val="000000"/>
          <w:sz w:val="20"/>
          <w:szCs w:val="27"/>
        </w:rPr>
        <w:br/>
      </w:r>
      <w:r w:rsidR="00712191" w:rsidRPr="00712191">
        <w:rPr>
          <w:rStyle w:val="a8"/>
          <w:rFonts w:ascii="Times New Roman" w:hAnsi="Times New Roman" w:cs="Times New Roman"/>
          <w:color w:val="3B3B3B"/>
          <w:sz w:val="36"/>
          <w:szCs w:val="36"/>
          <w:shd w:val="clear" w:color="auto" w:fill="FFFFFF"/>
        </w:rPr>
        <w:t>8 (960) 409-49-96</w:t>
      </w:r>
    </w:p>
    <w:p w:rsidR="00247E84" w:rsidRDefault="00247E84" w:rsidP="00460088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8"/>
          <w:color w:val="000000"/>
          <w:sz w:val="20"/>
          <w:szCs w:val="27"/>
        </w:rPr>
      </w:pPr>
    </w:p>
    <w:p w:rsidR="00524503" w:rsidRDefault="00712191" w:rsidP="00460088">
      <w:pPr>
        <w:pStyle w:val="a3"/>
        <w:shd w:val="clear" w:color="auto" w:fill="FFFFFF"/>
        <w:spacing w:before="0" w:beforeAutospacing="0" w:after="144" w:afterAutospacing="0"/>
        <w:jc w:val="center"/>
        <w:rPr>
          <w:rStyle w:val="a8"/>
          <w:color w:val="000000"/>
          <w:sz w:val="20"/>
          <w:szCs w:val="27"/>
        </w:rPr>
      </w:pPr>
      <w:r>
        <w:rPr>
          <w:rStyle w:val="a8"/>
          <w:color w:val="000000"/>
          <w:sz w:val="20"/>
          <w:szCs w:val="27"/>
        </w:rPr>
        <w:lastRenderedPageBreak/>
        <w:t xml:space="preserve">ОМВД России по </w:t>
      </w:r>
      <w:proofErr w:type="spellStart"/>
      <w:r>
        <w:rPr>
          <w:rStyle w:val="a8"/>
          <w:color w:val="000000"/>
          <w:sz w:val="20"/>
          <w:szCs w:val="27"/>
        </w:rPr>
        <w:t>Цунтинскому</w:t>
      </w:r>
      <w:proofErr w:type="spellEnd"/>
      <w:r w:rsidR="00460088" w:rsidRPr="00460088">
        <w:rPr>
          <w:rStyle w:val="a8"/>
          <w:color w:val="000000"/>
          <w:sz w:val="20"/>
          <w:szCs w:val="27"/>
        </w:rPr>
        <w:t xml:space="preserve"> району</w:t>
      </w:r>
    </w:p>
    <w:p w:rsidR="00712191" w:rsidRDefault="00712191" w:rsidP="00E96C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32"/>
          <w:szCs w:val="17"/>
          <w:bdr w:val="none" w:sz="0" w:space="0" w:color="auto" w:frame="1"/>
        </w:rPr>
      </w:pPr>
    </w:p>
    <w:p w:rsidR="00E106B1" w:rsidRDefault="00E106B1" w:rsidP="00E96C1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32"/>
          <w:szCs w:val="17"/>
          <w:bdr w:val="none" w:sz="0" w:space="0" w:color="auto" w:frame="1"/>
        </w:rPr>
      </w:pPr>
    </w:p>
    <w:p w:rsidR="008B7EEE" w:rsidRPr="00E106B1" w:rsidRDefault="008B7EEE" w:rsidP="00E106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B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B7EEE" w:rsidRPr="00E106B1" w:rsidRDefault="008B7EEE" w:rsidP="00E106B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B1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712191" w:rsidRPr="00E106B1">
        <w:rPr>
          <w:rFonts w:ascii="Times New Roman" w:hAnsi="Times New Roman" w:cs="Times New Roman"/>
          <w:b/>
          <w:sz w:val="28"/>
          <w:szCs w:val="28"/>
        </w:rPr>
        <w:t>ьному служащему администрации МР</w:t>
      </w:r>
      <w:r w:rsidRPr="00E106B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12191" w:rsidRPr="00E106B1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E106B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E1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B1">
        <w:rPr>
          <w:rFonts w:ascii="Times New Roman" w:hAnsi="Times New Roman" w:cs="Times New Roman"/>
          <w:b/>
          <w:sz w:val="28"/>
          <w:szCs w:val="28"/>
        </w:rPr>
        <w:t>о мерах по предотвращению и урегулированию конфликта интересов</w:t>
      </w:r>
      <w:r w:rsidR="00E10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B1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8B7EEE" w:rsidRDefault="008B7EEE" w:rsidP="00460088">
      <w:pPr>
        <w:pStyle w:val="a3"/>
        <w:shd w:val="clear" w:color="auto" w:fill="FFFFFF"/>
        <w:spacing w:before="0" w:beforeAutospacing="0" w:after="144" w:afterAutospacing="0"/>
        <w:jc w:val="center"/>
        <w:rPr>
          <w:b/>
          <w:bCs/>
          <w:color w:val="000000"/>
          <w:sz w:val="20"/>
          <w:szCs w:val="27"/>
        </w:rPr>
      </w:pPr>
    </w:p>
    <w:p w:rsidR="007D66C5" w:rsidRDefault="00BA01BE" w:rsidP="00E96C1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36C674A3" wp14:editId="13876430">
            <wp:extent cx="3023870" cy="2270119"/>
            <wp:effectExtent l="0" t="0" r="5080" b="0"/>
            <wp:docPr id="7" name="Рисунок 7" descr="https://skazka-arkhyz.ru/wp-content/uploads/1/2/0/12062886796902dda093ea5baa4c1c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azka-arkhyz.ru/wp-content/uploads/1/2/0/12062886796902dda093ea5baa4c1c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7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6C5" w:rsidRDefault="007D66C5" w:rsidP="00E96C1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E96C1B" w:rsidRPr="00E106B1" w:rsidRDefault="00E96C1B" w:rsidP="00E106B1">
      <w:pPr>
        <w:pStyle w:val="a9"/>
        <w:jc w:val="center"/>
        <w:rPr>
          <w:rFonts w:ascii="Times New Roman" w:hAnsi="Times New Roman" w:cs="Times New Roman"/>
          <w:b/>
        </w:rPr>
      </w:pPr>
      <w:r w:rsidRPr="00E106B1">
        <w:rPr>
          <w:rFonts w:ascii="Times New Roman" w:hAnsi="Times New Roman" w:cs="Times New Roman"/>
          <w:b/>
        </w:rPr>
        <w:t>Данная памятка разработана в целях исключения и профилактики проявлений коррупционного характера в отношении муницип</w:t>
      </w:r>
      <w:r w:rsidR="00712191" w:rsidRPr="00E106B1">
        <w:rPr>
          <w:rFonts w:ascii="Times New Roman" w:hAnsi="Times New Roman" w:cs="Times New Roman"/>
          <w:b/>
        </w:rPr>
        <w:t>альных служащих администрации МР</w:t>
      </w:r>
      <w:r w:rsidRPr="00E106B1">
        <w:rPr>
          <w:rFonts w:ascii="Times New Roman" w:hAnsi="Times New Roman" w:cs="Times New Roman"/>
          <w:b/>
        </w:rPr>
        <w:t xml:space="preserve"> </w:t>
      </w:r>
      <w:r w:rsidR="00712191" w:rsidRPr="00E106B1">
        <w:rPr>
          <w:rFonts w:ascii="Times New Roman" w:hAnsi="Times New Roman" w:cs="Times New Roman"/>
          <w:b/>
        </w:rPr>
        <w:t>«</w:t>
      </w:r>
      <w:proofErr w:type="spellStart"/>
      <w:r w:rsidR="00712191" w:rsidRPr="00E106B1">
        <w:rPr>
          <w:rFonts w:ascii="Times New Roman" w:hAnsi="Times New Roman" w:cs="Times New Roman"/>
          <w:b/>
        </w:rPr>
        <w:t>Цунтинский</w:t>
      </w:r>
      <w:proofErr w:type="spellEnd"/>
      <w:r w:rsidR="00712191" w:rsidRPr="00E106B1">
        <w:rPr>
          <w:rFonts w:ascii="Times New Roman" w:hAnsi="Times New Roman" w:cs="Times New Roman"/>
          <w:b/>
        </w:rPr>
        <w:t xml:space="preserve"> район</w:t>
      </w:r>
      <w:r w:rsidRPr="00E106B1">
        <w:rPr>
          <w:rFonts w:ascii="Times New Roman" w:hAnsi="Times New Roman" w:cs="Times New Roman"/>
          <w:b/>
        </w:rPr>
        <w:t>», при осуществлении ими своих должностных обязанностей.</w:t>
      </w:r>
    </w:p>
    <w:p w:rsidR="00E96C1B" w:rsidRDefault="00E96C1B" w:rsidP="00E96C1B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</w:pPr>
    </w:p>
    <w:p w:rsidR="00E96C1B" w:rsidRDefault="00E96C1B" w:rsidP="00E9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0"/>
          <w:szCs w:val="17"/>
        </w:rPr>
      </w:pPr>
    </w:p>
    <w:p w:rsidR="007D66C5" w:rsidRDefault="007D66C5" w:rsidP="00E96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0"/>
          <w:szCs w:val="17"/>
        </w:rPr>
      </w:pPr>
    </w:p>
    <w:p w:rsidR="00E96C1B" w:rsidRPr="00E106B1" w:rsidRDefault="00E106B1" w:rsidP="00712191">
      <w:pPr>
        <w:pStyle w:val="a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96C1B" w:rsidRPr="00E106B1">
        <w:rPr>
          <w:rFonts w:ascii="Times New Roman" w:hAnsi="Times New Roman" w:cs="Times New Roman"/>
          <w:b/>
          <w:sz w:val="20"/>
          <w:szCs w:val="20"/>
        </w:rPr>
        <w:t xml:space="preserve">В соответствии с требованиями Федерального закона </w:t>
      </w:r>
      <w:proofErr w:type="gramStart"/>
      <w:r w:rsidR="00E96C1B" w:rsidRPr="00E106B1">
        <w:rPr>
          <w:rFonts w:ascii="Times New Roman" w:hAnsi="Times New Roman" w:cs="Times New Roman"/>
          <w:b/>
          <w:sz w:val="20"/>
          <w:szCs w:val="20"/>
        </w:rPr>
        <w:t>от  25.12.2008</w:t>
      </w:r>
      <w:proofErr w:type="gramEnd"/>
      <w:r w:rsidR="00E96C1B" w:rsidRPr="00E106B1">
        <w:rPr>
          <w:rFonts w:ascii="Times New Roman" w:hAnsi="Times New Roman" w:cs="Times New Roman"/>
          <w:b/>
          <w:sz w:val="20"/>
          <w:szCs w:val="20"/>
        </w:rPr>
        <w:t xml:space="preserve"> №273-ФЗ «О противодействии коррупции» муниципальный служащий обязан </w:t>
      </w:r>
      <w:r w:rsidR="00E96C1B" w:rsidRPr="00E106B1">
        <w:rPr>
          <w:rFonts w:ascii="Times New Roman" w:hAnsi="Times New Roman" w:cs="Times New Roman"/>
          <w:b/>
          <w:sz w:val="20"/>
          <w:szCs w:val="20"/>
        </w:rPr>
        <w:lastRenderedPageBreak/>
        <w:t>принимать меры по предотвращению и урегулированию конфликта интересов.</w:t>
      </w:r>
    </w:p>
    <w:p w:rsidR="00E96C1B" w:rsidRPr="00712191" w:rsidRDefault="00E106B1" w:rsidP="0071219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96C1B" w:rsidRPr="00712191">
        <w:rPr>
          <w:rFonts w:ascii="Times New Roman" w:hAnsi="Times New Roman" w:cs="Times New Roman"/>
          <w:sz w:val="20"/>
          <w:szCs w:val="20"/>
        </w:rPr>
        <w:t>Основу организации работы по урегулированию конфликта интересов на муниципальной службе составляет обеспечение исполнения муниципальными служащими обязанностей, предусмотренных статьей 11 Федерального закона «О противодействии коррупции».</w:t>
      </w:r>
    </w:p>
    <w:p w:rsidR="00624CEA" w:rsidRPr="00624CEA" w:rsidRDefault="00624CEA" w:rsidP="00F7240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</w:rPr>
      </w:pPr>
      <w:r w:rsidRPr="00624CEA">
        <w:rPr>
          <w:b/>
          <w:sz w:val="20"/>
        </w:rPr>
        <w:t>Конфликт интересов на муниципальной службе</w:t>
      </w:r>
      <w:r w:rsidRPr="00624CEA">
        <w:rPr>
          <w:sz w:val="20"/>
        </w:rPr>
        <w:t xml:space="preserve"> -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 (часть 1 статьи 10 Федерального закона от 25 декабря 2008 года № 273-ФЗ «О противодействии Коррупции», часть 1 статьи 14.1 Федерального закона от 2 марта 2007 года № 25-ФЗ «О муниципальной службе в Российской Федерации»)</w:t>
      </w:r>
    </w:p>
    <w:p w:rsidR="00116E6E" w:rsidRPr="00624CEA" w:rsidRDefault="00116E6E" w:rsidP="00624CE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0"/>
          <w:szCs w:val="17"/>
        </w:rPr>
      </w:pPr>
      <w:r w:rsidRPr="00624CEA">
        <w:rPr>
          <w:b/>
          <w:bCs/>
          <w:color w:val="444444"/>
          <w:sz w:val="20"/>
          <w:szCs w:val="17"/>
          <w:bdr w:val="none" w:sz="0" w:space="0" w:color="auto" w:frame="1"/>
        </w:rPr>
        <w:t>Под личной заинтересованностью</w:t>
      </w:r>
      <w:r w:rsidRPr="00624CEA">
        <w:rPr>
          <w:color w:val="444444"/>
          <w:sz w:val="20"/>
          <w:szCs w:val="17"/>
        </w:rPr>
        <w:t> 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муниципальный служащий связан финансовыми или иными обязательствами.</w:t>
      </w:r>
    </w:p>
    <w:p w:rsidR="00F7240E" w:rsidRPr="00C04F4B" w:rsidRDefault="00C04F4B" w:rsidP="00F724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12"/>
          <w:szCs w:val="17"/>
        </w:rPr>
      </w:pPr>
      <w:r w:rsidRPr="00C04F4B">
        <w:rPr>
          <w:sz w:val="18"/>
        </w:rPr>
        <w:t>Следует также учитывать, что личная заинтересованность муниципального может возникать и в тех случаях, когда выгоду получают или могут получить иные лица, например, друзья муниципального служащего, его родственники. В связи с чем, для определения круга лиц, с выгодой которых может быть связана личная заинтересованность муниципального служащего, используется термин «граждане или организациями, с которыми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  <w:r w:rsidRPr="004A3F66">
        <w:rPr>
          <w:b/>
          <w:sz w:val="22"/>
        </w:rPr>
        <w:t xml:space="preserve">Функции государственного, муниципального (административного) управления, при </w:t>
      </w:r>
      <w:r w:rsidRPr="004A3F66">
        <w:rPr>
          <w:b/>
          <w:sz w:val="22"/>
        </w:rPr>
        <w:lastRenderedPageBreak/>
        <w:t xml:space="preserve">осуществлении которых может возникать конфликт интересов, могут включать: </w:t>
      </w:r>
    </w:p>
    <w:p w:rsidR="004A3F66" w:rsidRPr="004A3F66" w:rsidRDefault="004A3F66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</w:rPr>
      </w:pP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 xml:space="preserve">- 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 </w:t>
      </w: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 xml:space="preserve">- осуществление муниципального надзора и контроля; 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 </w:t>
      </w: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 xml:space="preserve">- 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 </w:t>
      </w: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>- 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 xml:space="preserve"> - подготовку и принятие решений об отсрочке уплаты налогов и сборов; </w:t>
      </w: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 xml:space="preserve">- лицензирование отдельных видов деятельности, выдача разрешений на отдельные виды работ и иные действия; </w:t>
      </w: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 xml:space="preserve">- проведение государственной экспертизы и выдача заключений; </w:t>
      </w: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 xml:space="preserve">- возбуждение и рассмотрение дел об административных правонарушениях, проведение административного расследования; </w:t>
      </w:r>
    </w:p>
    <w:p w:rsidR="00C04F4B" w:rsidRPr="00C04F4B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 xml:space="preserve"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 </w:t>
      </w:r>
    </w:p>
    <w:p w:rsidR="004A3F66" w:rsidRDefault="00C04F4B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C04F4B">
        <w:rPr>
          <w:sz w:val="20"/>
        </w:rPr>
        <w:t>- представление в судебных органах прав и законных интересов Российской Федерации, субъектов Российской Федерации</w:t>
      </w:r>
      <w:r>
        <w:rPr>
          <w:sz w:val="20"/>
        </w:rPr>
        <w:t>.</w:t>
      </w:r>
    </w:p>
    <w:p w:rsidR="004A3F66" w:rsidRDefault="004A3F66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</w:p>
    <w:p w:rsidR="004A3F66" w:rsidRDefault="004A3F66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</w:p>
    <w:p w:rsidR="004A3F66" w:rsidRDefault="004A3F66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</w:p>
    <w:p w:rsidR="004A3F66" w:rsidRDefault="004A3F66" w:rsidP="00C04F4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Под указанные определения конфликта интересов попадает множество конкретных </w:t>
      </w:r>
      <w:r>
        <w:lastRenderedPageBreak/>
        <w:t xml:space="preserve">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 </w:t>
      </w:r>
    </w:p>
    <w:p w:rsidR="004A3F66" w:rsidRPr="004A3F66" w:rsidRDefault="004A3F66" w:rsidP="004A3F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t>выполнение отдельных функций государственного,</w:t>
      </w:r>
      <w:r>
        <w:rPr>
          <w:sz w:val="20"/>
        </w:rPr>
        <w:t xml:space="preserve"> </w:t>
      </w:r>
      <w:r>
        <w:t xml:space="preserve">муниципального (административного) управления в отношении родственников и/или иных лиц, с которыми связана личная заинтересованность государственного служащего;  </w:t>
      </w:r>
    </w:p>
    <w:p w:rsidR="004A3F66" w:rsidRPr="004A3F66" w:rsidRDefault="004A3F66" w:rsidP="004A3F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t>выполнение иной оплачиваемой работы;</w:t>
      </w:r>
    </w:p>
    <w:p w:rsidR="004A3F66" w:rsidRPr="004A3F66" w:rsidRDefault="004A3F66" w:rsidP="004A3F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t xml:space="preserve"> владение ценными бумагами, банковскими вкладами;</w:t>
      </w:r>
    </w:p>
    <w:p w:rsidR="004A3F66" w:rsidRPr="004A3F66" w:rsidRDefault="004A3F66" w:rsidP="004A3F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t xml:space="preserve"> получение подарков и услуг;</w:t>
      </w:r>
    </w:p>
    <w:p w:rsidR="004A3F66" w:rsidRPr="004A3F66" w:rsidRDefault="004A3F66" w:rsidP="004A3F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t xml:space="preserve"> имущественные обязательства и судебные разбирательства;</w:t>
      </w:r>
    </w:p>
    <w:p w:rsidR="004A3F66" w:rsidRPr="004A3F66" w:rsidRDefault="004A3F66" w:rsidP="004A3F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t xml:space="preserve">взаимодействие с бывшим работодателем и трудоустройство после увольнения с муниципальной службы;  </w:t>
      </w:r>
    </w:p>
    <w:p w:rsidR="004A3F66" w:rsidRPr="004A3F66" w:rsidRDefault="004A3F66" w:rsidP="004A3F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</w:rPr>
      </w:pPr>
      <w: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4A3F66" w:rsidRDefault="004A3F66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</w:p>
    <w:p w:rsidR="004A3F66" w:rsidRDefault="004A3F66" w:rsidP="00C04F4B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</w:p>
    <w:p w:rsidR="00002EA7" w:rsidRPr="00E106B1" w:rsidRDefault="00002EA7" w:rsidP="00002EA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E106B1">
        <w:rPr>
          <w:b/>
        </w:rPr>
        <w:t xml:space="preserve">ОБЯЗАННОСТИ МУНИЦИПАЛЬНОГО СЛУЖАЩЕГО ПО УРЕГУЛИРОВАНИЮ </w:t>
      </w:r>
      <w:r w:rsidRPr="00E106B1">
        <w:rPr>
          <w:b/>
        </w:rPr>
        <w:lastRenderedPageBreak/>
        <w:t xml:space="preserve">КОНФЛИКТА ИНТЕРЕСОВ НА МУНИЦИПАЛЬНОЙ СЛУЖБЕ </w:t>
      </w:r>
    </w:p>
    <w:p w:rsidR="00002EA7" w:rsidRPr="00002EA7" w:rsidRDefault="00002EA7" w:rsidP="00002EA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>
        <w:t>1</w:t>
      </w:r>
      <w:r w:rsidRPr="00002EA7">
        <w:rPr>
          <w:sz w:val="22"/>
        </w:rPr>
        <w:t xml:space="preserve">. Муниципальный служащий обязан принимать меры по недопущению любой возможности возникновения конфликта интересов. </w:t>
      </w:r>
    </w:p>
    <w:p w:rsidR="00002EA7" w:rsidRPr="00002EA7" w:rsidRDefault="00002EA7" w:rsidP="00002EA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002EA7">
        <w:rPr>
          <w:sz w:val="22"/>
        </w:rPr>
        <w:t xml:space="preserve">2. Муниципальный служащий обязан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 </w:t>
      </w:r>
    </w:p>
    <w:p w:rsidR="00002EA7" w:rsidRPr="00002EA7" w:rsidRDefault="00002EA7" w:rsidP="00002EA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002EA7">
        <w:rPr>
          <w:sz w:val="22"/>
        </w:rPr>
        <w:t xml:space="preserve">3. В случае, если владение муниципальным служащим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</w:t>
      </w:r>
    </w:p>
    <w:p w:rsidR="00002EA7" w:rsidRPr="00002EA7" w:rsidRDefault="00002EA7" w:rsidP="00002EA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002EA7">
        <w:rPr>
          <w:sz w:val="22"/>
        </w:rPr>
        <w:t xml:space="preserve">4. 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</w:t>
      </w:r>
    </w:p>
    <w:p w:rsidR="00002EA7" w:rsidRDefault="00002EA7" w:rsidP="00002EA7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002EA7">
        <w:rPr>
          <w:sz w:val="22"/>
        </w:rPr>
        <w:t>5.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D66C5" w:rsidRPr="00E106B1" w:rsidRDefault="00002EA7" w:rsidP="007D66C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106B1">
        <w:rPr>
          <w:b/>
        </w:rPr>
        <w:t xml:space="preserve">ОТВЕТСТВЕННОСТЬ МУНИЦИПАЛЬНОГО СЛУЖАЩЕГО и ПРЕДСТАВИТЕЛЯ НАНИМАТЕЛЯ ЗА </w:t>
      </w:r>
      <w:r w:rsidRPr="00E106B1">
        <w:rPr>
          <w:b/>
        </w:rPr>
        <w:lastRenderedPageBreak/>
        <w:t>НЕПРИНЯТИЕ МЕР ПО ПРЕДОТВРАЩЕНИЮ ИЛИ УРЕГУЛИРОВАНИЮ КОНФЛИКТА ИНТЕРЕСОВ НА МУНИЦИПАЛЬНОЙ СЛУЖБЕ</w:t>
      </w:r>
    </w:p>
    <w:p w:rsidR="007D66C5" w:rsidRPr="007D66C5" w:rsidRDefault="007D66C5" w:rsidP="007D66C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02EA7" w:rsidRPr="007D66C5" w:rsidRDefault="00002EA7" w:rsidP="007D66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D66C5">
        <w:rPr>
          <w:sz w:val="22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</w:t>
      </w:r>
      <w:r w:rsidRPr="007D66C5">
        <w:rPr>
          <w:b/>
          <w:i/>
          <w:sz w:val="22"/>
        </w:rPr>
        <w:t>влекущим увольнение муниципального служащего с муниципальной службы в соответствии с законодательством Российской Федерации.</w:t>
      </w:r>
      <w:r w:rsidRPr="007D66C5">
        <w:rPr>
          <w:sz w:val="22"/>
        </w:rPr>
        <w:t xml:space="preserve"> (часть 6 статьи 11 </w:t>
      </w:r>
      <w:r w:rsidR="007D66C5" w:rsidRPr="007D66C5">
        <w:rPr>
          <w:sz w:val="22"/>
        </w:rPr>
        <w:t>Федерального закона от 25.12.20</w:t>
      </w:r>
      <w:r w:rsidRPr="007D66C5">
        <w:rPr>
          <w:sz w:val="22"/>
        </w:rPr>
        <w:t xml:space="preserve">08 № 273-ФЗ «О противодействии коррупции», часть 2.3 статьи 14.1 Федерального закона от 02.03.2007 № 25-ФЗ «О муниципальной службе в Российской Федерации»). </w:t>
      </w:r>
    </w:p>
    <w:p w:rsidR="00002EA7" w:rsidRPr="007D66C5" w:rsidRDefault="00002EA7" w:rsidP="007D66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7D66C5">
        <w:rPr>
          <w:sz w:val="22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</w:t>
      </w:r>
      <w:r w:rsidRPr="007D66C5">
        <w:rPr>
          <w:b/>
          <w:i/>
          <w:sz w:val="22"/>
        </w:rPr>
        <w:t>влекущим увольнение муниципального служащего, являющегося представителем нанимателя, с муниципальной службы.</w:t>
      </w:r>
      <w:r w:rsidRPr="007D66C5">
        <w:rPr>
          <w:sz w:val="22"/>
        </w:rPr>
        <w:t xml:space="preserve"> (часть 5.1 статьи 11</w:t>
      </w:r>
      <w:r w:rsidR="007D66C5" w:rsidRPr="007D66C5">
        <w:rPr>
          <w:sz w:val="22"/>
        </w:rPr>
        <w:t xml:space="preserve"> Федерального закона от 25.12.2</w:t>
      </w:r>
      <w:r w:rsidRPr="007D66C5">
        <w:rPr>
          <w:sz w:val="22"/>
        </w:rPr>
        <w:t>008 № 273-ФЗ «О противодействии коррупции», часть 3.1 статьи 14.1 Федерального закона от 02.03.2007 № 25-ФЗ «О муниципальной службе в Российской Федерации»).</w:t>
      </w:r>
    </w:p>
    <w:sectPr w:rsidR="00002EA7" w:rsidRPr="007D66C5" w:rsidSect="00D37DA7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131B4"/>
    <w:multiLevelType w:val="hybridMultilevel"/>
    <w:tmpl w:val="1ACA2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A7"/>
    <w:rsid w:val="00002EA7"/>
    <w:rsid w:val="00090968"/>
    <w:rsid w:val="00116E6E"/>
    <w:rsid w:val="001467D8"/>
    <w:rsid w:val="00247E84"/>
    <w:rsid w:val="002C67DB"/>
    <w:rsid w:val="003F28DE"/>
    <w:rsid w:val="00416BF5"/>
    <w:rsid w:val="00460088"/>
    <w:rsid w:val="004A3F66"/>
    <w:rsid w:val="00524503"/>
    <w:rsid w:val="00564D4D"/>
    <w:rsid w:val="00624CEA"/>
    <w:rsid w:val="0062768F"/>
    <w:rsid w:val="00641460"/>
    <w:rsid w:val="00662277"/>
    <w:rsid w:val="00712191"/>
    <w:rsid w:val="007D66C5"/>
    <w:rsid w:val="008719F2"/>
    <w:rsid w:val="008B7EEE"/>
    <w:rsid w:val="00A42268"/>
    <w:rsid w:val="00B030B6"/>
    <w:rsid w:val="00BA01BE"/>
    <w:rsid w:val="00BC320E"/>
    <w:rsid w:val="00C04F4B"/>
    <w:rsid w:val="00CB1903"/>
    <w:rsid w:val="00CF4613"/>
    <w:rsid w:val="00D37DA7"/>
    <w:rsid w:val="00D720A1"/>
    <w:rsid w:val="00E106B1"/>
    <w:rsid w:val="00E96C1B"/>
    <w:rsid w:val="00F71C3B"/>
    <w:rsid w:val="00F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9BBB"/>
  <w15:docId w15:val="{6DBAC120-2A03-4CB1-8DB1-63DE089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7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7DA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B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42268"/>
    <w:rPr>
      <w:color w:val="0000FF"/>
      <w:u w:val="single"/>
    </w:rPr>
  </w:style>
  <w:style w:type="character" w:styleId="a8">
    <w:name w:val="Strong"/>
    <w:basedOn w:val="a0"/>
    <w:uiPriority w:val="22"/>
    <w:qFormat/>
    <w:rsid w:val="00460088"/>
    <w:rPr>
      <w:b/>
      <w:bCs/>
    </w:rPr>
  </w:style>
  <w:style w:type="paragraph" w:styleId="a9">
    <w:name w:val="No Spacing"/>
    <w:uiPriority w:val="1"/>
    <w:qFormat/>
    <w:rsid w:val="0071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8295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DCD0-8A4C-4087-AECC-1E12CDDC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Утцова И А</dc:creator>
  <cp:keywords/>
  <dc:description/>
  <cp:lastModifiedBy>PC</cp:lastModifiedBy>
  <cp:revision>6</cp:revision>
  <cp:lastPrinted>2023-12-18T07:10:00Z</cp:lastPrinted>
  <dcterms:created xsi:type="dcterms:W3CDTF">2023-12-17T10:25:00Z</dcterms:created>
  <dcterms:modified xsi:type="dcterms:W3CDTF">2023-12-18T07:15:00Z</dcterms:modified>
</cp:coreProperties>
</file>